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BA9D0" w14:textId="4507C5E2" w:rsidR="00E477A4" w:rsidRPr="00817010" w:rsidRDefault="00E477A4" w:rsidP="00E477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FZS UJEP </w:t>
      </w:r>
      <w:r w:rsidR="00D929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provede šetření správné ergonomie na základních školách</w:t>
      </w:r>
    </w:p>
    <w:p w14:paraId="494E5E1D" w14:textId="47A6363B" w:rsidR="00E477A4" w:rsidRDefault="00E477A4" w:rsidP="00E47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17010">
        <w:rPr>
          <w:rFonts w:ascii="Times New Roman" w:eastAsia="Times New Roman" w:hAnsi="Times New Roman" w:cs="Times New Roman"/>
          <w:lang w:eastAsia="cs-CZ"/>
        </w:rPr>
        <w:t>Fakulta zdravotnických studií UJEP</w:t>
      </w:r>
      <w:r w:rsidR="00D929FD">
        <w:rPr>
          <w:rFonts w:ascii="Times New Roman" w:eastAsia="Times New Roman" w:hAnsi="Times New Roman" w:cs="Times New Roman"/>
          <w:lang w:eastAsia="cs-CZ"/>
        </w:rPr>
        <w:t xml:space="preserve">, 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Katedr</w:t>
      </w:r>
      <w:r w:rsidR="00D929FD">
        <w:rPr>
          <w:rFonts w:ascii="Times New Roman" w:eastAsia="Times New Roman" w:hAnsi="Times New Roman" w:cs="Times New Roman"/>
          <w:b/>
          <w:bCs/>
          <w:lang w:eastAsia="cs-CZ"/>
        </w:rPr>
        <w:t>a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 xml:space="preserve"> </w:t>
      </w:r>
      <w:r w:rsidR="00D929FD">
        <w:rPr>
          <w:rFonts w:ascii="Times New Roman" w:eastAsia="Times New Roman" w:hAnsi="Times New Roman" w:cs="Times New Roman"/>
          <w:b/>
          <w:bCs/>
          <w:lang w:eastAsia="cs-CZ"/>
        </w:rPr>
        <w:t>fyzioterapie</w:t>
      </w:r>
      <w:r w:rsidRPr="00817010">
        <w:rPr>
          <w:rFonts w:ascii="Times New Roman" w:eastAsia="Times New Roman" w:hAnsi="Times New Roman" w:cs="Times New Roman"/>
          <w:lang w:eastAsia="cs-CZ"/>
        </w:rPr>
        <w:t xml:space="preserve">, </w:t>
      </w:r>
      <w:r w:rsidR="00D929FD">
        <w:rPr>
          <w:rFonts w:ascii="Times New Roman" w:eastAsia="Times New Roman" w:hAnsi="Times New Roman" w:cs="Times New Roman"/>
          <w:lang w:eastAsia="cs-CZ"/>
        </w:rPr>
        <w:t>spolu s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 xml:space="preserve"> podpor</w:t>
      </w:r>
      <w:r w:rsidR="00D929FD">
        <w:rPr>
          <w:rFonts w:ascii="Times New Roman" w:eastAsia="Times New Roman" w:hAnsi="Times New Roman" w:cs="Times New Roman"/>
          <w:b/>
          <w:bCs/>
          <w:lang w:eastAsia="cs-CZ"/>
        </w:rPr>
        <w:t>ou</w:t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 xml:space="preserve"> Ústeckého kraje</w:t>
      </w:r>
      <w:r w:rsidR="00D929FD">
        <w:rPr>
          <w:rFonts w:ascii="Times New Roman" w:eastAsia="Times New Roman" w:hAnsi="Times New Roman" w:cs="Times New Roman"/>
          <w:lang w:eastAsia="cs-CZ"/>
        </w:rPr>
        <w:t xml:space="preserve"> provede šetření ergonomických rizik na základních školách v roce 2025.</w:t>
      </w:r>
    </w:p>
    <w:p w14:paraId="4E7B5245" w14:textId="241D3EB2" w:rsidR="00D929FD" w:rsidRPr="00817010" w:rsidRDefault="00D929FD" w:rsidP="00E47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Měřeny budou základní antropometrické parametry dětí a školního nábytku, zjišťován výskyt nejčastějších ergonomických rizik a proběhne edukace školského zařízení i rodičů o správném nastavení.</w:t>
      </w:r>
    </w:p>
    <w:p w14:paraId="4D68710C" w14:textId="77777777" w:rsidR="00E477A4" w:rsidRPr="00817010" w:rsidRDefault="00D929FD" w:rsidP="00E477A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pict w14:anchorId="6429F447">
          <v:rect id="_x0000_i1025" style="width:0;height:1.5pt" o:hralign="center" o:hrstd="t" o:hr="t" fillcolor="#a0a0a0" stroked="f"/>
        </w:pict>
      </w:r>
    </w:p>
    <w:p w14:paraId="3AC5A99C" w14:textId="7363784E" w:rsidR="00E477A4" w:rsidRPr="00817010" w:rsidRDefault="00E477A4" w:rsidP="00E47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Tento projekt byl realizován za finanční podpory:</w:t>
      </w:r>
    </w:p>
    <w:p w14:paraId="0BC41120" w14:textId="227BF9E0" w:rsidR="00E477A4" w:rsidRPr="00817010" w:rsidRDefault="00E477A4" w:rsidP="00E47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noProof/>
        </w:rPr>
        <w:drawing>
          <wp:inline distT="0" distB="0" distL="0" distR="0" wp14:anchorId="408686F2" wp14:editId="36C79A6C">
            <wp:extent cx="1781175" cy="114427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918" cy="117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Pr="00817010">
        <w:rPr>
          <w:noProof/>
        </w:rPr>
        <w:drawing>
          <wp:inline distT="0" distB="0" distL="0" distR="0" wp14:anchorId="3DEAD321" wp14:editId="2E42D7ED">
            <wp:extent cx="2351276" cy="9525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41" cy="95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711B" w14:textId="77777777" w:rsidR="00E477A4" w:rsidRPr="00817010" w:rsidRDefault="00D929FD" w:rsidP="00E477A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pict w14:anchorId="388D3AF5">
          <v:rect id="_x0000_i1026" style="width:0;height:1.5pt" o:hralign="center" o:hrstd="t" o:hr="t" fillcolor="#a0a0a0" stroked="f"/>
        </w:pict>
      </w:r>
    </w:p>
    <w:p w14:paraId="2D1845BE" w14:textId="221A300C" w:rsidR="00E477A4" w:rsidRDefault="00E477A4" w:rsidP="00D929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817010">
        <w:rPr>
          <w:rFonts w:ascii="Times New Roman" w:eastAsia="Times New Roman" w:hAnsi="Times New Roman" w:cs="Times New Roman"/>
          <w:b/>
          <w:bCs/>
          <w:lang w:eastAsia="cs-CZ"/>
        </w:rPr>
        <w:t>Kontakt</w:t>
      </w:r>
      <w:r w:rsidR="00D929FD">
        <w:rPr>
          <w:rFonts w:ascii="Times New Roman" w:eastAsia="Times New Roman" w:hAnsi="Times New Roman" w:cs="Times New Roman"/>
          <w:b/>
          <w:bCs/>
          <w:lang w:eastAsia="cs-CZ"/>
        </w:rPr>
        <w:t>:</w:t>
      </w:r>
    </w:p>
    <w:p w14:paraId="09580B55" w14:textId="77777777" w:rsidR="00D929FD" w:rsidRDefault="00D929FD" w:rsidP="00D929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>
        <w:rPr>
          <w:rFonts w:ascii="Times New Roman" w:eastAsia="Times New Roman" w:hAnsi="Times New Roman" w:cs="Times New Roman"/>
          <w:b/>
          <w:bCs/>
          <w:lang w:eastAsia="cs-CZ"/>
        </w:rPr>
        <w:t xml:space="preserve">Ing. Andrea Ježková </w:t>
      </w:r>
    </w:p>
    <w:p w14:paraId="3724ABFD" w14:textId="10FB0769" w:rsidR="00D929FD" w:rsidRPr="00817010" w:rsidRDefault="00D929FD" w:rsidP="00D929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lang w:eastAsia="cs-CZ"/>
        </w:rPr>
        <w:t>andrea.jezkova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@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ujep.cz</w:t>
      </w:r>
    </w:p>
    <w:p w14:paraId="376157F4" w14:textId="77777777" w:rsidR="00E477A4" w:rsidRPr="00E477A4" w:rsidRDefault="00E477A4" w:rsidP="00E4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</w:p>
    <w:sectPr w:rsidR="00E477A4" w:rsidRPr="00E477A4" w:rsidSect="00E477A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D752B"/>
    <w:multiLevelType w:val="multilevel"/>
    <w:tmpl w:val="825C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63EBD"/>
    <w:multiLevelType w:val="multilevel"/>
    <w:tmpl w:val="47B0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D01"/>
    <w:rsid w:val="006504FD"/>
    <w:rsid w:val="00817010"/>
    <w:rsid w:val="00C453C0"/>
    <w:rsid w:val="00D929FD"/>
    <w:rsid w:val="00E04D01"/>
    <w:rsid w:val="00E4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6F38"/>
  <w15:chartTrackingRefBased/>
  <w15:docId w15:val="{E415FD14-B638-4A36-A1BD-2B1A75CF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477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E47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77A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477A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47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477A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47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9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9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pecharovap</dc:creator>
  <cp:keywords/>
  <dc:description/>
  <cp:lastModifiedBy>jezkovaa</cp:lastModifiedBy>
  <cp:revision>2</cp:revision>
  <dcterms:created xsi:type="dcterms:W3CDTF">2026-07-21T08:26:00Z</dcterms:created>
  <dcterms:modified xsi:type="dcterms:W3CDTF">2026-07-21T08:26:00Z</dcterms:modified>
</cp:coreProperties>
</file>