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2240"/>
        <w:gridCol w:w="567"/>
        <w:gridCol w:w="889"/>
        <w:gridCol w:w="816"/>
        <w:gridCol w:w="2156"/>
        <w:gridCol w:w="539"/>
        <w:gridCol w:w="668"/>
      </w:tblGrid>
      <w:tr w:rsidR="00D23163" w14:paraId="348C522E" w14:textId="77777777" w:rsidTr="00AC156D">
        <w:trPr>
          <w:jc w:val="center"/>
        </w:trPr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54A762F6" w14:textId="77777777" w:rsidR="00D23163" w:rsidRDefault="00D23163" w:rsidP="00AC156D">
            <w:pPr>
              <w:jc w:val="both"/>
              <w:rPr>
                <w:b/>
                <w:sz w:val="28"/>
              </w:rPr>
            </w:pPr>
            <w:r>
              <w:br w:type="page"/>
            </w:r>
            <w:r>
              <w:rPr>
                <w:b/>
                <w:sz w:val="28"/>
              </w:rPr>
              <w:t>B-III – Charakteristika studijního předmětu</w:t>
            </w:r>
          </w:p>
        </w:tc>
      </w:tr>
      <w:tr w:rsidR="00D23163" w:rsidRPr="0057758C" w14:paraId="11EB4C46" w14:textId="77777777" w:rsidTr="00EC0F55">
        <w:trPr>
          <w:trHeight w:hRule="exact" w:val="541"/>
          <w:jc w:val="center"/>
        </w:trPr>
        <w:tc>
          <w:tcPr>
            <w:tcW w:w="19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06398E40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Název studijního předmětu</w:t>
            </w:r>
          </w:p>
        </w:tc>
        <w:tc>
          <w:tcPr>
            <w:tcW w:w="7875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D110" w14:textId="77777777" w:rsidR="00D23163" w:rsidRPr="0057758C" w:rsidRDefault="00D23163" w:rsidP="00AC156D">
            <w:pPr>
              <w:rPr>
                <w:b/>
                <w:sz w:val="22"/>
                <w:szCs w:val="22"/>
              </w:rPr>
            </w:pPr>
            <w:r w:rsidRPr="0057758C">
              <w:rPr>
                <w:b/>
                <w:sz w:val="22"/>
                <w:szCs w:val="22"/>
              </w:rPr>
              <w:t>ANATOMIE</w:t>
            </w:r>
          </w:p>
        </w:tc>
      </w:tr>
      <w:tr w:rsidR="00D23163" w:rsidRPr="0057758C" w14:paraId="41F33A34" w14:textId="77777777" w:rsidTr="00EC0F55">
        <w:trPr>
          <w:trHeight w:hRule="exact" w:val="64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0AD9DDC5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Typ předmětu</w:t>
            </w: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74DA" w14:textId="77777777" w:rsidR="00D23163" w:rsidRPr="00EC0F55" w:rsidRDefault="00D23163" w:rsidP="00AC156D">
            <w:r w:rsidRPr="00EC0F55">
              <w:t>Povinný (ZT)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7C18C86D" w14:textId="77777777" w:rsidR="00D23163" w:rsidRPr="00EC0F55" w:rsidRDefault="00D23163" w:rsidP="00AC156D">
            <w:r w:rsidRPr="00EC0F55">
              <w:rPr>
                <w:b/>
              </w:rPr>
              <w:t>doporučený ročník / semestr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F9C1" w14:textId="77777777" w:rsidR="00D23163" w:rsidRPr="00EC0F55" w:rsidRDefault="00D23163" w:rsidP="00AC156D">
            <w:r w:rsidRPr="00EC0F55">
              <w:t>1/ZS</w:t>
            </w:r>
          </w:p>
        </w:tc>
      </w:tr>
      <w:tr w:rsidR="00D23163" w:rsidRPr="0057758C" w14:paraId="71788E30" w14:textId="77777777" w:rsidTr="00EC0F55">
        <w:trPr>
          <w:trHeight w:hRule="exact" w:val="622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2B0CB59B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Rozsah studijního předmětu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D78C" w14:textId="77777777" w:rsidR="00D23163" w:rsidRPr="00EC0F55" w:rsidRDefault="00D23163" w:rsidP="00AC156D">
            <w:r w:rsidRPr="00EC0F55">
              <w:t>14p+12s+0c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0C1CE057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 xml:space="preserve">hod.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3236" w14:textId="77777777" w:rsidR="00D23163" w:rsidRPr="00EC0F55" w:rsidRDefault="00D23163" w:rsidP="00AC156D">
            <w:r w:rsidRPr="00EC0F55">
              <w:t>26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3CAE1BD5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kreditů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8887" w14:textId="77777777" w:rsidR="00D23163" w:rsidRPr="00EC0F55" w:rsidRDefault="00D23163" w:rsidP="00AC156D">
            <w:r w:rsidRPr="00EC0F55">
              <w:t>9</w:t>
            </w:r>
          </w:p>
        </w:tc>
      </w:tr>
      <w:tr w:rsidR="00D23163" w:rsidRPr="0057758C" w14:paraId="0BCA4E82" w14:textId="77777777" w:rsidTr="00EC0F55">
        <w:trPr>
          <w:trHeight w:hRule="exact" w:val="85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38F3BE0D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Prerekvizity, korekvizity, ekvivalence</w:t>
            </w:r>
          </w:p>
        </w:tc>
        <w:tc>
          <w:tcPr>
            <w:tcW w:w="78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C0E0" w14:textId="77777777" w:rsidR="00D23163" w:rsidRPr="0057758C" w:rsidRDefault="00D23163" w:rsidP="00AC156D">
            <w:pPr>
              <w:rPr>
                <w:sz w:val="22"/>
                <w:szCs w:val="22"/>
              </w:rPr>
            </w:pPr>
          </w:p>
        </w:tc>
      </w:tr>
      <w:tr w:rsidR="00D23163" w:rsidRPr="0057758C" w14:paraId="3397F660" w14:textId="77777777" w:rsidTr="00EC0F55">
        <w:trPr>
          <w:trHeight w:hRule="exact" w:val="688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6B3291E3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Způsob ověření studijních výsledků</w:t>
            </w:r>
          </w:p>
        </w:tc>
        <w:tc>
          <w:tcPr>
            <w:tcW w:w="4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A84E" w14:textId="77777777" w:rsidR="00D23163" w:rsidRPr="00EC0F55" w:rsidRDefault="00D23163" w:rsidP="00AC156D">
            <w:r w:rsidRPr="00EC0F55">
              <w:t>Zápočet, zkouška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232C6F1C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Forma výuky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568A" w14:textId="77777777" w:rsidR="00D23163" w:rsidRPr="00EC0F55" w:rsidRDefault="00D23163" w:rsidP="00AC156D">
            <w:r w:rsidRPr="00EC0F55">
              <w:t>P+S</w:t>
            </w:r>
          </w:p>
        </w:tc>
      </w:tr>
      <w:tr w:rsidR="00D23163" w:rsidRPr="0057758C" w14:paraId="2B9FD440" w14:textId="77777777" w:rsidTr="00280828">
        <w:trPr>
          <w:trHeight w:hRule="exact" w:val="214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67D39FA8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Forma způsobu ověření studijních výsledků a další požadavky na studenta</w:t>
            </w:r>
          </w:p>
        </w:tc>
        <w:tc>
          <w:tcPr>
            <w:tcW w:w="787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A0E79E" w14:textId="77777777" w:rsidR="00493FCF" w:rsidRPr="00EC0F55" w:rsidRDefault="00493FCF" w:rsidP="00493FCF">
            <w:pPr>
              <w:jc w:val="both"/>
            </w:pPr>
            <w:r w:rsidRPr="00EC0F55">
              <w:rPr>
                <w:b/>
                <w:u w:val="single"/>
              </w:rPr>
              <w:t>Podmínky pro udělení zápočtu</w:t>
            </w:r>
            <w:r w:rsidRPr="00EC0F55">
              <w:rPr>
                <w:u w:val="single"/>
              </w:rPr>
              <w:t>:</w:t>
            </w:r>
            <w:r w:rsidRPr="00EC0F55">
              <w:t xml:space="preserve"> 80% aktivní účast na seminářích, ověřování znalostí v průběhu akademického roku, splnění 1 zápočtového testu (v případě nesplnění zápočtového testu budou další dva pokusy probíhat formou ústního ověření získaných znalostí)</w:t>
            </w:r>
          </w:p>
          <w:p w14:paraId="03E26E58" w14:textId="6CE88940" w:rsidR="00493FCF" w:rsidRPr="00EC0F55" w:rsidRDefault="00493FCF" w:rsidP="00493FCF">
            <w:pPr>
              <w:jc w:val="both"/>
            </w:pPr>
            <w:r w:rsidRPr="00EC0F55">
              <w:rPr>
                <w:b/>
                <w:u w:val="single"/>
              </w:rPr>
              <w:t>Podmínky pro absolvování zkoušky</w:t>
            </w:r>
            <w:r w:rsidRPr="00EC0F55">
              <w:t>: splnění průběžných testů z učiva, které bude odpřednášeno na konzultacích (celková úspěšnost 70%). Testy se budou psát vždy na začátku každé konzultace (vyjma první konzultace). V případě absence studenta se budou započítávat pouze napsané testy, nutné však</w:t>
            </w:r>
            <w:r w:rsidR="00EC0F55" w:rsidRPr="00EC0F55">
              <w:t xml:space="preserve"> absolvování minimálně 2 testů.</w:t>
            </w:r>
            <w:r w:rsidRPr="00EC0F55">
              <w:t xml:space="preserve"> </w:t>
            </w:r>
          </w:p>
          <w:p w14:paraId="172CC575" w14:textId="6ADBF83F" w:rsidR="00D23163" w:rsidRPr="00EC0F55" w:rsidRDefault="00280828" w:rsidP="006A3A89">
            <w:pPr>
              <w:rPr>
                <w:sz w:val="18"/>
                <w:szCs w:val="18"/>
              </w:rPr>
            </w:pPr>
            <w:r w:rsidRPr="00280828">
              <w:rPr>
                <w:rFonts w:cs="Segoe UI"/>
                <w:b/>
                <w:u w:val="single"/>
              </w:rPr>
              <w:t>Zkouška:</w:t>
            </w:r>
            <w:r w:rsidRPr="00280828">
              <w:rPr>
                <w:rFonts w:cs="Segoe UI"/>
              </w:rPr>
              <w:t xml:space="preserve"> </w:t>
            </w:r>
            <w:r w:rsidRPr="00EC2460">
              <w:rPr>
                <w:rFonts w:cs="Segoe UI"/>
              </w:rPr>
              <w:t>písemná</w:t>
            </w:r>
            <w:r w:rsidR="006A3A89">
              <w:rPr>
                <w:rFonts w:cs="Segoe UI"/>
              </w:rPr>
              <w:t xml:space="preserve"> + ústní přezkoušení</w:t>
            </w:r>
            <w:r w:rsidRPr="00EC2460">
              <w:rPr>
                <w:rFonts w:cs="Segoe UI"/>
              </w:rPr>
              <w:t xml:space="preserve">, zkouškové období akademického roku 2019/2020 </w:t>
            </w:r>
            <w:r w:rsidRPr="00EC2460">
              <w:t>(obsah výuky předmětů KE/ANEK9, KF/ANFK9)</w:t>
            </w:r>
          </w:p>
        </w:tc>
      </w:tr>
      <w:tr w:rsidR="00D23163" w:rsidRPr="0057758C" w14:paraId="2F94EC58" w14:textId="77777777" w:rsidTr="00AC156D">
        <w:trPr>
          <w:trHeight w:hRule="exact" w:val="454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5E50" w14:textId="77777777" w:rsidR="00D23163" w:rsidRPr="00EC0F55" w:rsidRDefault="00D23163" w:rsidP="00AC156D">
            <w:pPr>
              <w:rPr>
                <w:sz w:val="22"/>
                <w:szCs w:val="22"/>
              </w:rPr>
            </w:pPr>
          </w:p>
        </w:tc>
      </w:tr>
      <w:tr w:rsidR="00D23163" w:rsidRPr="0057758C" w14:paraId="172E674E" w14:textId="77777777" w:rsidTr="00EC0F55">
        <w:trPr>
          <w:trHeight w:hRule="exact" w:val="454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7F3BB82B" w14:textId="77777777" w:rsidR="00D23163" w:rsidRPr="00EC0F55" w:rsidRDefault="00D23163" w:rsidP="00AC156D">
            <w:pPr>
              <w:rPr>
                <w:b/>
                <w:sz w:val="22"/>
                <w:szCs w:val="22"/>
              </w:rPr>
            </w:pPr>
            <w:r w:rsidRPr="00EC0F55">
              <w:rPr>
                <w:b/>
                <w:sz w:val="22"/>
                <w:szCs w:val="22"/>
              </w:rPr>
              <w:t>Garant předmětu</w:t>
            </w:r>
          </w:p>
        </w:tc>
        <w:tc>
          <w:tcPr>
            <w:tcW w:w="787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3F69" w14:textId="77777777" w:rsidR="00D23163" w:rsidRPr="00EC0F55" w:rsidRDefault="00D23163" w:rsidP="00AC156D">
            <w:r w:rsidRPr="00EC0F55">
              <w:t>MUDr. Ivan Humhej, Ph.D.</w:t>
            </w:r>
          </w:p>
        </w:tc>
      </w:tr>
      <w:tr w:rsidR="00D23163" w:rsidRPr="001460B1" w14:paraId="15F488AC" w14:textId="77777777" w:rsidTr="00EC0F55">
        <w:trPr>
          <w:trHeight w:hRule="exact" w:val="636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6A3DCBBD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Zapojení garanta do výuky předmětu</w:t>
            </w:r>
          </w:p>
        </w:tc>
        <w:tc>
          <w:tcPr>
            <w:tcW w:w="787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F889" w14:textId="77777777" w:rsidR="00D23163" w:rsidRPr="00EC0F55" w:rsidRDefault="00D23163" w:rsidP="00AC156D">
            <w:r w:rsidRPr="00EC0F55">
              <w:t>Vedení přednášek, koncepce obsahu předmětu, definování požadavků pro ověření studijních výsledků a ověření výstupních znalostí a dovedností.</w:t>
            </w:r>
          </w:p>
        </w:tc>
      </w:tr>
      <w:tr w:rsidR="00D23163" w:rsidRPr="0057758C" w14:paraId="552060F3" w14:textId="77777777" w:rsidTr="00EC0F55">
        <w:trPr>
          <w:trHeight w:hRule="exact" w:val="61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612BED59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Vyučující</w:t>
            </w:r>
          </w:p>
        </w:tc>
        <w:tc>
          <w:tcPr>
            <w:tcW w:w="787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D5861" w14:textId="77777777" w:rsidR="00D23163" w:rsidRPr="00EC0F55" w:rsidRDefault="00D23163" w:rsidP="00AC156D">
            <w:pPr>
              <w:spacing w:before="60"/>
            </w:pPr>
            <w:r w:rsidRPr="00EC0F55">
              <w:t>MUDr. Ivan Humhej, Ph.D. – P, Mgr. Marek Jelínek, Ph.D. - S</w:t>
            </w:r>
          </w:p>
          <w:p w14:paraId="031EF16C" w14:textId="5F55C3B7" w:rsidR="00D23163" w:rsidRPr="0057758C" w:rsidRDefault="004D06F9" w:rsidP="004D06F9">
            <w:pPr>
              <w:rPr>
                <w:sz w:val="22"/>
                <w:szCs w:val="22"/>
              </w:rPr>
            </w:pPr>
            <w:r>
              <w:t>PhDr.</w:t>
            </w:r>
            <w:r w:rsidR="00D23163" w:rsidRPr="004D06F9">
              <w:t xml:space="preserve"> Alena Ch</w:t>
            </w:r>
            <w:r>
              <w:t>arvátová</w:t>
            </w:r>
            <w:r w:rsidR="00D23163" w:rsidRPr="004D06F9">
              <w:t>, Ph.D.</w:t>
            </w:r>
            <w:r>
              <w:t xml:space="preserve"> - S</w:t>
            </w:r>
          </w:p>
        </w:tc>
      </w:tr>
      <w:tr w:rsidR="00D23163" w:rsidRPr="0057758C" w14:paraId="29603B51" w14:textId="77777777" w:rsidTr="00AC156D">
        <w:trPr>
          <w:trHeight w:hRule="exact" w:val="286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2444" w14:textId="77777777" w:rsidR="00D23163" w:rsidRPr="00EC0F55" w:rsidRDefault="00D23163" w:rsidP="00AC156D">
            <w:pPr>
              <w:rPr>
                <w:sz w:val="22"/>
                <w:szCs w:val="22"/>
              </w:rPr>
            </w:pPr>
          </w:p>
        </w:tc>
      </w:tr>
      <w:tr w:rsidR="00D23163" w:rsidRPr="0057758C" w14:paraId="5FF3BA40" w14:textId="77777777" w:rsidTr="00EC0F55">
        <w:trPr>
          <w:trHeight w:hRule="exact" w:val="45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6BD05A81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Stručná anotace předmětu</w:t>
            </w:r>
          </w:p>
        </w:tc>
        <w:tc>
          <w:tcPr>
            <w:tcW w:w="787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CFD07" w14:textId="77777777" w:rsidR="00D23163" w:rsidRPr="0057758C" w:rsidRDefault="00D23163" w:rsidP="00AC156D">
            <w:pPr>
              <w:rPr>
                <w:sz w:val="22"/>
                <w:szCs w:val="22"/>
              </w:rPr>
            </w:pPr>
          </w:p>
        </w:tc>
      </w:tr>
      <w:tr w:rsidR="00D23163" w:rsidRPr="0057758C" w14:paraId="43BB0B97" w14:textId="77777777" w:rsidTr="00AC156D">
        <w:trPr>
          <w:trHeight w:val="3938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3D18BF" w14:textId="77777777" w:rsidR="00D23163" w:rsidRPr="00EC0F55" w:rsidRDefault="00D23163" w:rsidP="00AC156D">
            <w:pPr>
              <w:tabs>
                <w:tab w:val="left" w:pos="-180"/>
                <w:tab w:val="left" w:pos="3825"/>
              </w:tabs>
              <w:rPr>
                <w:b/>
              </w:rPr>
            </w:pPr>
            <w:r w:rsidRPr="00EC0F55">
              <w:rPr>
                <w:b/>
              </w:rPr>
              <w:t>Anotace:</w:t>
            </w:r>
          </w:p>
          <w:p w14:paraId="56EB15A7" w14:textId="415D1446" w:rsidR="00D23163" w:rsidRPr="00EC0F55" w:rsidRDefault="00D23163" w:rsidP="00AC156D">
            <w:pPr>
              <w:jc w:val="both"/>
            </w:pPr>
            <w:r w:rsidRPr="00EC0F55">
              <w:t xml:space="preserve">Výuka předmětu Anatomie I se zabývá makroskopickou stavbou lidského těla První část je věnována obecným kapitolám, které zahrnují princip výstavby lidského těla od buňky, přes tkáně a orgány až po orgánové systémy. Dále je probrána stavba a funkce pohybového aparátu (kosti, klouby, svaly) </w:t>
            </w:r>
            <w:r w:rsidR="000E121F">
              <w:t xml:space="preserve">a nervového systému </w:t>
            </w:r>
            <w:r w:rsidRPr="00EC0F55">
              <w:t xml:space="preserve">v celém těle. </w:t>
            </w:r>
          </w:p>
          <w:p w14:paraId="13AA7F56" w14:textId="77777777" w:rsidR="00D23163" w:rsidRPr="00EC0F55" w:rsidRDefault="00D23163" w:rsidP="00AC156D">
            <w:pPr>
              <w:jc w:val="both"/>
            </w:pPr>
          </w:p>
          <w:p w14:paraId="0EE3CDA7" w14:textId="77777777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  <w:r w:rsidRPr="00EC0F55">
              <w:rPr>
                <w:b/>
              </w:rPr>
              <w:t>Témata přednášek:</w:t>
            </w:r>
            <w:r w:rsidRPr="00EC0F55">
              <w:t xml:space="preserve"> </w:t>
            </w:r>
            <w:r w:rsidRPr="00EC0F55">
              <w:br/>
            </w:r>
            <w:r w:rsidRPr="00EC0F55">
              <w:rPr>
                <w:u w:val="single"/>
              </w:rPr>
              <w:t>1. konzultace:</w:t>
            </w:r>
            <w:r w:rsidRPr="00EC0F55">
              <w:t xml:space="preserve"> </w:t>
            </w:r>
            <w:r w:rsidRPr="00EC0F55">
              <w:br/>
              <w:t>Úvod do předmětu, výstavbový princip lidského těla, přehled tkání, orgány pohybového aparátu (kost, kloub, sval).</w:t>
            </w:r>
            <w:r w:rsidRPr="00EC0F55">
              <w:br/>
              <w:t>Funkční anatomie horní a dolní končetiny.</w:t>
            </w:r>
            <w:r w:rsidRPr="00EC0F55">
              <w:br/>
            </w:r>
          </w:p>
          <w:p w14:paraId="5455371D" w14:textId="77777777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  <w:r w:rsidRPr="00EC0F55">
              <w:rPr>
                <w:u w:val="single"/>
              </w:rPr>
              <w:t>2. konzultace:</w:t>
            </w:r>
            <w:r w:rsidRPr="00EC0F55">
              <w:br/>
              <w:t>Osový orgán, obratel, pohybový segment páteře, páteř jako celek.</w:t>
            </w:r>
            <w:r w:rsidRPr="00EC0F55">
              <w:br/>
              <w:t>Spoje na páteři, hrudníku.</w:t>
            </w:r>
            <w:r w:rsidRPr="00EC0F55">
              <w:br/>
            </w:r>
          </w:p>
          <w:p w14:paraId="64303D42" w14:textId="77777777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  <w:r w:rsidRPr="00EC0F55">
              <w:rPr>
                <w:u w:val="single"/>
              </w:rPr>
              <w:t>3. konzultace:</w:t>
            </w:r>
            <w:r w:rsidRPr="00EC0F55">
              <w:br/>
              <w:t>Hierarchie nervového systému.</w:t>
            </w:r>
          </w:p>
          <w:p w14:paraId="29AAF222" w14:textId="77777777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  <w:r w:rsidRPr="00EC0F55">
              <w:t>Stavba periferního (míšního) nervu, stavba nervových pletení.</w:t>
            </w:r>
          </w:p>
          <w:p w14:paraId="1E17BE12" w14:textId="77777777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  <w:r w:rsidRPr="00EC0F55">
              <w:t>Autonomní nervový systém.</w:t>
            </w:r>
          </w:p>
          <w:p w14:paraId="0FE38977" w14:textId="77777777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  <w:r w:rsidRPr="00EC0F55">
              <w:t>Stavba míchy, šedá a bílá hmota, Rexedovy zóny, motorické a senzitivní dráhy.</w:t>
            </w:r>
          </w:p>
          <w:p w14:paraId="271D544D" w14:textId="6FCE65C8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  <w:r w:rsidRPr="00EC0F55">
              <w:t xml:space="preserve">Mozkový kmen, </w:t>
            </w:r>
            <w:r w:rsidR="006575AF">
              <w:t>hlavové nervy</w:t>
            </w:r>
            <w:r w:rsidRPr="00EC0F55">
              <w:t>.</w:t>
            </w:r>
          </w:p>
          <w:p w14:paraId="2B37DF0C" w14:textId="77777777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</w:p>
          <w:p w14:paraId="28DFB9FB" w14:textId="7CCDFCD8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  <w:r w:rsidRPr="00EC0F55">
              <w:rPr>
                <w:u w:val="single"/>
              </w:rPr>
              <w:lastRenderedPageBreak/>
              <w:t>4. konzultace:</w:t>
            </w:r>
            <w:r w:rsidRPr="00EC0F55">
              <w:t xml:space="preserve"> </w:t>
            </w:r>
            <w:r w:rsidRPr="00EC0F55">
              <w:br/>
              <w:t>Přehled orgánových soustav, jejich vztah k pohybovému aparátu.</w:t>
            </w:r>
            <w:r w:rsidRPr="00EC0F55">
              <w:br/>
              <w:t>Obecná stavba trávicí trubice, přehled stavby orgánů trávícího systému.</w:t>
            </w:r>
            <w:r w:rsidRPr="00EC0F55">
              <w:br/>
            </w:r>
            <w:r w:rsidRPr="00EC0F55">
              <w:br/>
            </w:r>
            <w:r w:rsidRPr="00EC0F55">
              <w:rPr>
                <w:b/>
              </w:rPr>
              <w:t>Témata seminářů:</w:t>
            </w:r>
            <w:r w:rsidRPr="00EC0F55">
              <w:t xml:space="preserve"> </w:t>
            </w:r>
            <w:r w:rsidRPr="00EC0F55">
              <w:br/>
            </w:r>
            <w:r w:rsidRPr="00EC0F55">
              <w:rPr>
                <w:u w:val="single"/>
              </w:rPr>
              <w:t>5. konzultace:</w:t>
            </w:r>
          </w:p>
          <w:p w14:paraId="29EE9AF1" w14:textId="49434FA0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  <w:r w:rsidRPr="00EC0F55">
              <w:t>Základní anatomické pojmy, roviny, směry</w:t>
            </w:r>
            <w:r w:rsidR="00CD2803">
              <w:t>.</w:t>
            </w:r>
            <w:r w:rsidRPr="00EC0F55">
              <w:br/>
              <w:t>Palpační a topografická anatomie horní končetiny, vč. pletence (kosti, svaly, nervy)</w:t>
            </w:r>
            <w:r w:rsidR="00CD2803">
              <w:t>.</w:t>
            </w:r>
            <w:r w:rsidRPr="00EC0F55">
              <w:br/>
              <w:t>Palpační a topografická anatomie dolní končetiny, vč. pánve (kosti, svaly, nervy)</w:t>
            </w:r>
            <w:r w:rsidR="00CD2803">
              <w:t>.</w:t>
            </w:r>
          </w:p>
          <w:p w14:paraId="41BAD157" w14:textId="77777777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  <w:r w:rsidRPr="00EC0F55">
              <w:br/>
            </w:r>
            <w:r w:rsidRPr="00EC0F55">
              <w:rPr>
                <w:u w:val="single"/>
              </w:rPr>
              <w:t>6. konzultace</w:t>
            </w:r>
            <w:r w:rsidRPr="00EC0F55">
              <w:t>:</w:t>
            </w:r>
          </w:p>
          <w:p w14:paraId="36FDBC84" w14:textId="4DE7E555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  <w:r w:rsidRPr="00EC0F55">
              <w:t>Palpační a topografická anatomie trupu (záda, hrudník, krk)</w:t>
            </w:r>
            <w:r w:rsidR="00CD2803">
              <w:t>.</w:t>
            </w:r>
            <w:r w:rsidRPr="00EC0F55">
              <w:br/>
              <w:t>Anatomie CNS a periferního NS</w:t>
            </w:r>
            <w:r w:rsidR="00CD2803">
              <w:t>.</w:t>
            </w:r>
            <w:r w:rsidRPr="00EC0F55">
              <w:br/>
              <w:t>Opakování, shrnutí</w:t>
            </w:r>
            <w:r w:rsidR="00CD2803">
              <w:t>.</w:t>
            </w:r>
            <w:r w:rsidRPr="00EC0F55">
              <w:br/>
            </w:r>
            <w:r w:rsidRPr="00EC0F55">
              <w:br/>
            </w:r>
            <w:r w:rsidRPr="00EC0F55">
              <w:rPr>
                <w:b/>
              </w:rPr>
              <w:t>Samostudium:</w:t>
            </w:r>
            <w:r w:rsidRPr="00EC0F55">
              <w:br/>
              <w:t>Funkční anatomie pánve, roviny, SI skloubení.</w:t>
            </w:r>
            <w:r w:rsidRPr="00EC0F55">
              <w:br/>
              <w:t>Stavba lebky, neuro</w:t>
            </w:r>
            <w:r w:rsidR="000E121F">
              <w:t>-</w:t>
            </w:r>
            <w:r w:rsidRPr="00EC0F55">
              <w:t xml:space="preserve"> a splanchnocranium, čelistní kloub.</w:t>
            </w:r>
            <w:r w:rsidRPr="00EC0F55">
              <w:br/>
              <w:t>Svaly hlavy, krku</w:t>
            </w:r>
            <w:r w:rsidR="00CD2803">
              <w:t>, hrudníku, břicha</w:t>
            </w:r>
            <w:r w:rsidRPr="00EC0F55">
              <w:t xml:space="preserve">. </w:t>
            </w:r>
            <w:r w:rsidRPr="00EC0F55">
              <w:br/>
              <w:t>Svaly trupu, pánevní dno, sfinktery.</w:t>
            </w:r>
            <w:r w:rsidRPr="00EC0F55">
              <w:br/>
              <w:t>Diencephalon, přehled hormonů</w:t>
            </w:r>
            <w:r w:rsidR="00CD2803">
              <w:t>. T</w:t>
            </w:r>
            <w:r w:rsidRPr="00EC0F55">
              <w:t>elencephalon, korové analyzátory.</w:t>
            </w:r>
            <w:r w:rsidRPr="00EC0F55">
              <w:br/>
              <w:t>Srdce a oběhová soustava.</w:t>
            </w:r>
            <w:r w:rsidRPr="00EC0F55">
              <w:br/>
              <w:t>Anatomie dýchacího systému.</w:t>
            </w:r>
            <w:r w:rsidRPr="00EC0F55">
              <w:br/>
              <w:t>Stavba a funkce močopohlavní soustavy.</w:t>
            </w:r>
          </w:p>
          <w:p w14:paraId="3F35D97D" w14:textId="77777777" w:rsidR="00D23163" w:rsidRPr="00EC0F55" w:rsidRDefault="00D23163" w:rsidP="00AC156D">
            <w:pPr>
              <w:jc w:val="both"/>
              <w:rPr>
                <w:b/>
              </w:rPr>
            </w:pPr>
          </w:p>
          <w:p w14:paraId="0FE55978" w14:textId="77777777" w:rsidR="00D23163" w:rsidRPr="00EC0F55" w:rsidRDefault="00D23163" w:rsidP="00AC156D">
            <w:pPr>
              <w:jc w:val="both"/>
              <w:rPr>
                <w:b/>
              </w:rPr>
            </w:pPr>
            <w:r w:rsidRPr="00EC0F55">
              <w:rPr>
                <w:b/>
              </w:rPr>
              <w:t xml:space="preserve">Odborné znalosti: </w:t>
            </w:r>
          </w:p>
          <w:p w14:paraId="6CA607E3" w14:textId="77777777" w:rsidR="00D23163" w:rsidRPr="00EC0F55" w:rsidRDefault="00D23163" w:rsidP="00AC156D">
            <w:pPr>
              <w:jc w:val="both"/>
            </w:pPr>
            <w:r w:rsidRPr="00EC0F55">
              <w:t xml:space="preserve">Student prokazuje znalosti mikroskopické stavby lidského těla (tkáně) a široké znalosti makroskopické stavby lidského těla (orgány, orgánové systémy). </w:t>
            </w:r>
          </w:p>
          <w:p w14:paraId="3889919E" w14:textId="77777777" w:rsidR="00D23163" w:rsidRPr="00EC0F55" w:rsidRDefault="00D23163" w:rsidP="00AC156D"/>
          <w:p w14:paraId="10A42182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 xml:space="preserve">Odborné dovednosti: </w:t>
            </w:r>
          </w:p>
          <w:p w14:paraId="03A63A2B" w14:textId="77777777" w:rsidR="00D23163" w:rsidRPr="00EC0F55" w:rsidRDefault="00D23163" w:rsidP="00AC156D">
            <w:pPr>
              <w:jc w:val="both"/>
            </w:pPr>
            <w:r w:rsidRPr="00EC0F55">
              <w:t>Student umí popsat základní princip výstavby lidského těla (tkáně, orgány, orgánové systémy) a umí popsat pohybový aparát člověka (kosti, klouby, svaly), jejich anatomickou stavbu, funkci periferního a centrálního nervového systému včetně autonomního nervového systému, stavbu a funkci orgánových systémů, principy propojení mezi vnitřními orgány a pohybovým aparátem prostřednictvím autonomních nervových systémů.</w:t>
            </w:r>
          </w:p>
          <w:p w14:paraId="1B12311B" w14:textId="77777777" w:rsidR="00D23163" w:rsidRPr="00EC0F55" w:rsidRDefault="00D23163" w:rsidP="00AC156D"/>
          <w:p w14:paraId="23F2961A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Obecné způsobilosti:</w:t>
            </w:r>
          </w:p>
          <w:p w14:paraId="2C752D40" w14:textId="77777777" w:rsidR="00D23163" w:rsidRPr="00EC0F55" w:rsidRDefault="00D23163" w:rsidP="00AC156D">
            <w:pPr>
              <w:jc w:val="both"/>
            </w:pPr>
            <w:r w:rsidRPr="00EC0F55">
              <w:t>Student je schopen využít odborné znalosti při pohmatovém vyšetření důležitých kostních útvarů, při vyšetření rozsahů pohybu kolem všech kloubních os, při palpačním vyšetření kosterních svalů a jejich úponů. Student dokáže lokalizovat průběhy periferních nervů včetně jejich inervačních oblastí, zná vztahy mezi vnitřními orgány, obratli páteře a horními a dolními končetinami prostřednictvím reflexů autonomního nervového systému, zná kontaktní souvislosti mezi vnitřními orgány a pohybovým aparátem a projekci vnitřních orgánů na povrch těla.</w:t>
            </w:r>
          </w:p>
          <w:p w14:paraId="2655C6DE" w14:textId="77777777" w:rsidR="00D23163" w:rsidRPr="00EC0F55" w:rsidRDefault="00D23163" w:rsidP="00AC156D">
            <w:pPr>
              <w:tabs>
                <w:tab w:val="left" w:pos="-180"/>
                <w:tab w:val="left" w:pos="3825"/>
              </w:tabs>
            </w:pPr>
          </w:p>
        </w:tc>
      </w:tr>
      <w:tr w:rsidR="00D23163" w:rsidRPr="0057758C" w14:paraId="4A095FAF" w14:textId="77777777" w:rsidTr="00AC156D">
        <w:trPr>
          <w:trHeight w:hRule="exact" w:val="454"/>
          <w:jc w:val="center"/>
        </w:trPr>
        <w:tc>
          <w:tcPr>
            <w:tcW w:w="4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79B86AA1" w14:textId="77777777" w:rsidR="00D23163" w:rsidRPr="00EC0F55" w:rsidRDefault="00D23163" w:rsidP="00AC156D">
            <w:r w:rsidRPr="00EC0F55">
              <w:rPr>
                <w:b/>
              </w:rPr>
              <w:lastRenderedPageBreak/>
              <w:t>Studijní literatura a studijní pomůcky</w:t>
            </w:r>
          </w:p>
        </w:tc>
        <w:tc>
          <w:tcPr>
            <w:tcW w:w="563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DFAD55" w14:textId="77777777" w:rsidR="00D23163" w:rsidRPr="00EC0F55" w:rsidRDefault="00D23163" w:rsidP="00AC156D">
            <w:pPr>
              <w:jc w:val="both"/>
            </w:pPr>
          </w:p>
        </w:tc>
      </w:tr>
      <w:tr w:rsidR="00D23163" w:rsidRPr="0057758C" w14:paraId="0F0D525A" w14:textId="77777777" w:rsidTr="00AC156D">
        <w:trPr>
          <w:trHeight w:val="694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89330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Povinná studijní literatura:</w:t>
            </w:r>
          </w:p>
          <w:p w14:paraId="3B08B1E3" w14:textId="4BF21381" w:rsidR="00451584" w:rsidRPr="00D054D7" w:rsidRDefault="00451584" w:rsidP="00451584">
            <w:pPr>
              <w:jc w:val="both"/>
            </w:pPr>
            <w:r>
              <w:t>ČIHÁK, R.</w:t>
            </w:r>
            <w:r w:rsidRPr="00D054D7">
              <w:t xml:space="preserve">, 2016. </w:t>
            </w:r>
            <w:r w:rsidRPr="00451584">
              <w:rPr>
                <w:i/>
                <w:color w:val="000000" w:themeColor="text1"/>
              </w:rPr>
              <w:t xml:space="preserve">Anatomie </w:t>
            </w:r>
            <w:r w:rsidRPr="00451584">
              <w:rPr>
                <w:i/>
              </w:rPr>
              <w:t>1</w:t>
            </w:r>
            <w:r w:rsidRPr="00D054D7">
              <w:t xml:space="preserve">. Třetí, upravené a doplněné vydání. Praha: Grada, 552 s. ISBN 978-80-247-3817-8. </w:t>
            </w:r>
          </w:p>
          <w:p w14:paraId="579D27A2" w14:textId="77777777" w:rsidR="00451584" w:rsidRPr="00301547" w:rsidRDefault="00451584" w:rsidP="00451584">
            <w:pPr>
              <w:jc w:val="both"/>
              <w:rPr>
                <w:color w:val="000000" w:themeColor="text1"/>
              </w:rPr>
            </w:pPr>
            <w:r w:rsidRPr="00D054D7">
              <w:t>ČIHÁK</w:t>
            </w:r>
            <w:r w:rsidRPr="00301547">
              <w:rPr>
                <w:color w:val="000000" w:themeColor="text1"/>
              </w:rPr>
              <w:t xml:space="preserve">, R., 2016. </w:t>
            </w:r>
            <w:r w:rsidRPr="00301547">
              <w:rPr>
                <w:i/>
                <w:color w:val="000000" w:themeColor="text1"/>
              </w:rPr>
              <w:t>Anatomie</w:t>
            </w:r>
            <w:r w:rsidRPr="00451584">
              <w:rPr>
                <w:i/>
                <w:iCs/>
                <w:color w:val="000000" w:themeColor="text1"/>
              </w:rPr>
              <w:t xml:space="preserve"> 2</w:t>
            </w:r>
            <w:r w:rsidRPr="00301547">
              <w:rPr>
                <w:color w:val="000000" w:themeColor="text1"/>
              </w:rPr>
              <w:t>. Třetí, upravené a doplněné vydání. Praha: Grada. ISBN 978-80-247-4788-0.</w:t>
            </w:r>
          </w:p>
          <w:p w14:paraId="43064758" w14:textId="77777777" w:rsidR="00451584" w:rsidRPr="00D054D7" w:rsidRDefault="00451584" w:rsidP="00451584">
            <w:pPr>
              <w:jc w:val="both"/>
            </w:pPr>
            <w:r w:rsidRPr="00301547">
              <w:rPr>
                <w:color w:val="000000" w:themeColor="text1"/>
              </w:rPr>
              <w:t xml:space="preserve">ČIHÁK, R., </w:t>
            </w:r>
            <w:r w:rsidRPr="00D054D7">
              <w:t xml:space="preserve">2016. </w:t>
            </w:r>
            <w:r w:rsidRPr="00301547">
              <w:rPr>
                <w:i/>
              </w:rPr>
              <w:t>Anatomie</w:t>
            </w:r>
            <w:r w:rsidRPr="00D054D7">
              <w:t xml:space="preserve"> </w:t>
            </w:r>
            <w:r w:rsidRPr="00451584">
              <w:rPr>
                <w:i/>
                <w:iCs/>
              </w:rPr>
              <w:t>3</w:t>
            </w:r>
            <w:r w:rsidRPr="00D054D7">
              <w:t>. Třetí, upravené a doplněné vydání. Praha: Grada. ISBN 978-80-247-5636-3.</w:t>
            </w:r>
          </w:p>
          <w:p w14:paraId="1A811ECE" w14:textId="0DC2AA31" w:rsidR="00D23163" w:rsidRPr="00EC0F55" w:rsidRDefault="00D23163" w:rsidP="00AC156D">
            <w:pPr>
              <w:rPr>
                <w:rFonts w:eastAsia="Calibri"/>
                <w:lang w:eastAsia="ar-SA"/>
              </w:rPr>
            </w:pPr>
            <w:r w:rsidRPr="00EC0F55">
              <w:t>DYLEVSKÝ, I</w:t>
            </w:r>
            <w:r w:rsidRPr="00EC0F55">
              <w:rPr>
                <w:i/>
              </w:rPr>
              <w:t xml:space="preserve">., </w:t>
            </w:r>
            <w:r w:rsidRPr="00EC0F55">
              <w:t xml:space="preserve">2009.  </w:t>
            </w:r>
            <w:r w:rsidRPr="00EC0F55">
              <w:rPr>
                <w:i/>
              </w:rPr>
              <w:t>Funkční anatomie.</w:t>
            </w:r>
            <w:r w:rsidRPr="00EC0F55">
              <w:t xml:space="preserve"> Praha: Grada, 544</w:t>
            </w:r>
            <w:r w:rsidR="003F7311">
              <w:t xml:space="preserve"> </w:t>
            </w:r>
            <w:r w:rsidRPr="00EC0F55">
              <w:t xml:space="preserve">s. </w:t>
            </w:r>
            <w:r w:rsidRPr="00EC0F55">
              <w:rPr>
                <w:rFonts w:eastAsia="Calibri"/>
                <w:lang w:eastAsia="ar-SA"/>
              </w:rPr>
              <w:t xml:space="preserve"> ISBN 978-80-247-3240-4</w:t>
            </w:r>
            <w:r w:rsidR="00451584">
              <w:rPr>
                <w:rFonts w:eastAsia="Calibri"/>
                <w:lang w:eastAsia="ar-SA"/>
              </w:rPr>
              <w:t>.</w:t>
            </w:r>
          </w:p>
          <w:p w14:paraId="668782F3" w14:textId="0007D24D" w:rsidR="00D23163" w:rsidRPr="00EC0F55" w:rsidRDefault="00C3407C" w:rsidP="00AC156D">
            <w:r w:rsidRPr="00EC0F55">
              <w:t>NAŇKA</w:t>
            </w:r>
            <w:r>
              <w:t>, O</w:t>
            </w:r>
            <w:r w:rsidR="00037C82">
              <w:t>.</w:t>
            </w:r>
            <w:r>
              <w:t xml:space="preserve"> a </w:t>
            </w:r>
            <w:r w:rsidR="00D23163" w:rsidRPr="00EC0F55">
              <w:t xml:space="preserve">ELIŠKOVÁ, M., </w:t>
            </w:r>
            <w:r w:rsidR="00D23163" w:rsidRPr="00EC0F55">
              <w:rPr>
                <w:shd w:val="clear" w:color="auto" w:fill="FFFFFF"/>
              </w:rPr>
              <w:t>20</w:t>
            </w:r>
            <w:r>
              <w:rPr>
                <w:shd w:val="clear" w:color="auto" w:fill="FFFFFF"/>
              </w:rPr>
              <w:t>19</w:t>
            </w:r>
            <w:r w:rsidR="00D23163" w:rsidRPr="00EC0F55">
              <w:rPr>
                <w:shd w:val="clear" w:color="auto" w:fill="FFFFFF"/>
              </w:rPr>
              <w:t xml:space="preserve">. </w:t>
            </w:r>
            <w:r w:rsidR="00D23163" w:rsidRPr="00EC0F55">
              <w:rPr>
                <w:i/>
                <w:iCs/>
                <w:shd w:val="clear" w:color="auto" w:fill="FFFFFF"/>
              </w:rPr>
              <w:t>Přehled anatomie.</w:t>
            </w:r>
            <w:r w:rsidR="00D23163" w:rsidRPr="00EC0F55">
              <w:t xml:space="preserve"> </w:t>
            </w:r>
            <w:r>
              <w:t xml:space="preserve">4. vyd. </w:t>
            </w:r>
            <w:r w:rsidR="00D23163" w:rsidRPr="00EC0F55">
              <w:t xml:space="preserve">Praha: </w:t>
            </w:r>
            <w:r>
              <w:t>Galén</w:t>
            </w:r>
            <w:r w:rsidR="00D23163" w:rsidRPr="00EC0F55">
              <w:t xml:space="preserve">, </w:t>
            </w:r>
            <w:r w:rsidR="00D23163" w:rsidRPr="00EC0F55">
              <w:rPr>
                <w:shd w:val="clear" w:color="auto" w:fill="FFFFFF"/>
              </w:rPr>
              <w:t>416 s.</w:t>
            </w:r>
            <w:r w:rsidR="00D23163" w:rsidRPr="00EC0F55">
              <w:t xml:space="preserve"> ISBN </w:t>
            </w:r>
            <w:r w:rsidR="00037C82">
              <w:t>9788074924507</w:t>
            </w:r>
            <w:r w:rsidR="00451584">
              <w:t>.</w:t>
            </w:r>
          </w:p>
          <w:p w14:paraId="71602820" w14:textId="471B85CD" w:rsidR="00037C82" w:rsidRPr="00EC0F55" w:rsidRDefault="00037C82" w:rsidP="00037C82">
            <w:pPr>
              <w:spacing w:line="276" w:lineRule="auto"/>
            </w:pPr>
            <w:r w:rsidRPr="00EC0F55">
              <w:t>HUDÁK, R</w:t>
            </w:r>
            <w:r>
              <w:t>.</w:t>
            </w:r>
            <w:r w:rsidRPr="00EC0F55">
              <w:t xml:space="preserve"> a KACHLÍK,</w:t>
            </w:r>
            <w:r>
              <w:t xml:space="preserve"> D.,</w:t>
            </w:r>
            <w:r w:rsidRPr="00EC0F55">
              <w:t xml:space="preserve"> 201</w:t>
            </w:r>
            <w:r w:rsidR="007F40B7">
              <w:t>9</w:t>
            </w:r>
            <w:r w:rsidRPr="00EC0F55">
              <w:t xml:space="preserve">. </w:t>
            </w:r>
            <w:r w:rsidRPr="00037C82">
              <w:rPr>
                <w:i/>
                <w:iCs/>
              </w:rPr>
              <w:t>Memorix anatomie.</w:t>
            </w:r>
            <w:r w:rsidRPr="00EC0F55">
              <w:t xml:space="preserve"> 4. vyd</w:t>
            </w:r>
            <w:r>
              <w:t>.</w:t>
            </w:r>
            <w:r w:rsidRPr="00EC0F55">
              <w:t xml:space="preserve"> Praha: Triton</w:t>
            </w:r>
            <w:r>
              <w:t>, 60</w:t>
            </w:r>
            <w:r w:rsidR="007F40B7">
              <w:t>8</w:t>
            </w:r>
            <w:r>
              <w:t xml:space="preserve"> s</w:t>
            </w:r>
            <w:r w:rsidRPr="00EC0F55">
              <w:t>. ISBN 978-80-7553-420-0</w:t>
            </w:r>
            <w:r w:rsidR="00451584">
              <w:t>.</w:t>
            </w:r>
          </w:p>
          <w:p w14:paraId="58C3D029" w14:textId="77777777" w:rsidR="00D23163" w:rsidRPr="00EC0F55" w:rsidRDefault="00D23163" w:rsidP="00AC156D"/>
          <w:p w14:paraId="6B159207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>Další odborná literatura:</w:t>
            </w:r>
          </w:p>
          <w:p w14:paraId="72809DD2" w14:textId="7B24B916" w:rsidR="00D23163" w:rsidRDefault="00D23163" w:rsidP="00AC156D">
            <w:pPr>
              <w:spacing w:line="276" w:lineRule="auto"/>
            </w:pPr>
            <w:r w:rsidRPr="00EC0F55">
              <w:t>DYLEVSKÝ, I</w:t>
            </w:r>
            <w:r w:rsidR="007F40B7">
              <w:t>.</w:t>
            </w:r>
            <w:r w:rsidRPr="00EC0F55">
              <w:t>, DRUGA</w:t>
            </w:r>
            <w:r w:rsidR="007F40B7">
              <w:t>, R.</w:t>
            </w:r>
            <w:r w:rsidRPr="00EC0F55">
              <w:t xml:space="preserve"> a MRÁZKOVÁ,</w:t>
            </w:r>
            <w:r w:rsidR="007F40B7">
              <w:t xml:space="preserve"> O.,</w:t>
            </w:r>
            <w:r w:rsidRPr="00EC0F55">
              <w:t xml:space="preserve"> 2000. </w:t>
            </w:r>
            <w:r w:rsidRPr="007F40B7">
              <w:rPr>
                <w:i/>
                <w:iCs/>
              </w:rPr>
              <w:t>Funkční anatomie člověka.</w:t>
            </w:r>
            <w:r w:rsidRPr="00EC0F55">
              <w:t xml:space="preserve"> Praha: Grada, 664 s. ISBN 80-716-9681-1</w:t>
            </w:r>
          </w:p>
          <w:p w14:paraId="3E32E339" w14:textId="77777777" w:rsidR="0053771C" w:rsidRPr="00EC0F55" w:rsidRDefault="0053771C" w:rsidP="0053771C">
            <w:pPr>
              <w:jc w:val="both"/>
              <w:rPr>
                <w:i/>
              </w:rPr>
            </w:pPr>
            <w:r w:rsidRPr="00EC0F55">
              <w:t>PUTZ,</w:t>
            </w:r>
            <w:r>
              <w:t xml:space="preserve"> </w:t>
            </w:r>
            <w:r w:rsidRPr="00EC0F55">
              <w:t>R. a PABST,</w:t>
            </w:r>
            <w:r>
              <w:t xml:space="preserve"> R.,</w:t>
            </w:r>
            <w:r w:rsidRPr="00EC0F55">
              <w:t xml:space="preserve"> 2007. </w:t>
            </w:r>
            <w:r w:rsidRPr="00EC0F55">
              <w:rPr>
                <w:i/>
              </w:rPr>
              <w:t xml:space="preserve">Sobottův atlas anatomie člověka. </w:t>
            </w:r>
            <w:r w:rsidRPr="00EC0F55">
              <w:t>22. vyd.</w:t>
            </w:r>
            <w:r>
              <w:t xml:space="preserve"> </w:t>
            </w:r>
            <w:r w:rsidRPr="00EC0F55">
              <w:t>Praha: Grada, 928</w:t>
            </w:r>
            <w:r>
              <w:t xml:space="preserve"> </w:t>
            </w:r>
            <w:r w:rsidRPr="00EC0F55">
              <w:t>s. ISBN 978-80-247-1870-5</w:t>
            </w:r>
          </w:p>
          <w:p w14:paraId="4B336DEF" w14:textId="0C595417" w:rsidR="00D23163" w:rsidRPr="00EC0F55" w:rsidRDefault="0053771C" w:rsidP="0053771C">
            <w:pPr>
              <w:spacing w:line="276" w:lineRule="auto"/>
            </w:pPr>
            <w:r>
              <w:t xml:space="preserve">NETTER, F.H., 2016. </w:t>
            </w:r>
            <w:r w:rsidRPr="0053771C">
              <w:rPr>
                <w:i/>
                <w:iCs/>
              </w:rPr>
              <w:t>Netterův anatomický atlas člověka.</w:t>
            </w:r>
            <w:r>
              <w:t xml:space="preserve"> 6. vyd. </w:t>
            </w:r>
            <w:r w:rsidRPr="0053771C">
              <w:t>Brno: CPress,</w:t>
            </w:r>
            <w:r>
              <w:t xml:space="preserve"> 632 s.</w:t>
            </w:r>
            <w:r w:rsidRPr="0053771C">
              <w:t xml:space="preserve"> </w:t>
            </w:r>
            <w:r>
              <w:t xml:space="preserve">ISBN </w:t>
            </w:r>
            <w:r w:rsidRPr="0053771C">
              <w:t>978-80-264-1176-5</w:t>
            </w:r>
          </w:p>
        </w:tc>
      </w:tr>
      <w:tr w:rsidR="00D23163" w:rsidRPr="0057758C" w14:paraId="2DF241EC" w14:textId="77777777" w:rsidTr="00AC156D">
        <w:trPr>
          <w:trHeight w:hRule="exact" w:val="454"/>
          <w:jc w:val="center"/>
        </w:trPr>
        <w:tc>
          <w:tcPr>
            <w:tcW w:w="9855" w:type="dxa"/>
            <w:gridSpan w:val="8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CAAC"/>
            <w:vAlign w:val="center"/>
            <w:hideMark/>
          </w:tcPr>
          <w:p w14:paraId="0D1D0916" w14:textId="77777777" w:rsidR="00D23163" w:rsidRPr="00EC0F55" w:rsidRDefault="00D23163" w:rsidP="00AC156D">
            <w:pPr>
              <w:jc w:val="center"/>
              <w:rPr>
                <w:b/>
              </w:rPr>
            </w:pPr>
            <w:r w:rsidRPr="00EC0F55">
              <w:rPr>
                <w:b/>
              </w:rPr>
              <w:t>Informace ke kombinované nebo distanční formě</w:t>
            </w:r>
          </w:p>
        </w:tc>
      </w:tr>
      <w:tr w:rsidR="00D23163" w:rsidRPr="0057758C" w14:paraId="464DE21F" w14:textId="77777777" w:rsidTr="00AC156D">
        <w:trPr>
          <w:trHeight w:hRule="exact" w:val="454"/>
          <w:jc w:val="center"/>
        </w:trPr>
        <w:tc>
          <w:tcPr>
            <w:tcW w:w="4787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41D7C5AA" w14:textId="77777777" w:rsidR="00D23163" w:rsidRPr="00EC0F55" w:rsidRDefault="00D23163" w:rsidP="00AC156D">
            <w:r w:rsidRPr="00EC0F55">
              <w:rPr>
                <w:b/>
              </w:rPr>
              <w:lastRenderedPageBreak/>
              <w:t>Rozsah konzultací (soustředění)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6D6D0" w14:textId="77777777" w:rsidR="00D23163" w:rsidRPr="00EC0F55" w:rsidRDefault="00D23163" w:rsidP="00AC156D">
            <w:r w:rsidRPr="00EC0F55">
              <w:t>6; 26</w:t>
            </w:r>
          </w:p>
        </w:tc>
        <w:tc>
          <w:tcPr>
            <w:tcW w:w="4179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202BAB0D" w14:textId="77777777" w:rsidR="00D23163" w:rsidRPr="00EC0F55" w:rsidRDefault="00D23163" w:rsidP="00AC156D">
            <w:pPr>
              <w:rPr>
                <w:b/>
              </w:rPr>
            </w:pPr>
            <w:r w:rsidRPr="00EC0F55">
              <w:rPr>
                <w:b/>
              </w:rPr>
              <w:t xml:space="preserve">hodin </w:t>
            </w:r>
          </w:p>
        </w:tc>
      </w:tr>
    </w:tbl>
    <w:p w14:paraId="34E89548" w14:textId="77777777" w:rsidR="001B18F8" w:rsidRDefault="001B18F8" w:rsidP="000C08E2"/>
    <w:sectPr w:rsidR="001B1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163"/>
    <w:rsid w:val="00037C82"/>
    <w:rsid w:val="000C08E2"/>
    <w:rsid w:val="000E121F"/>
    <w:rsid w:val="00111688"/>
    <w:rsid w:val="001B18F8"/>
    <w:rsid w:val="00280828"/>
    <w:rsid w:val="002E7869"/>
    <w:rsid w:val="003F7311"/>
    <w:rsid w:val="00451584"/>
    <w:rsid w:val="00493FCF"/>
    <w:rsid w:val="004D06F9"/>
    <w:rsid w:val="0053771C"/>
    <w:rsid w:val="006575AF"/>
    <w:rsid w:val="006A3A89"/>
    <w:rsid w:val="007860E2"/>
    <w:rsid w:val="007F40B7"/>
    <w:rsid w:val="00A83A82"/>
    <w:rsid w:val="00C3407C"/>
    <w:rsid w:val="00CD2803"/>
    <w:rsid w:val="00D23163"/>
    <w:rsid w:val="00EC0F55"/>
    <w:rsid w:val="00EC2460"/>
    <w:rsid w:val="00F5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BDBDD"/>
  <w15:chartTrackingRefBased/>
  <w15:docId w15:val="{352CF7E7-63BA-4A9F-B29A-B0B94B46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316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796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pelikanoval</dc:creator>
  <cp:keywords/>
  <dc:description/>
  <cp:lastModifiedBy>Ivan Humhej</cp:lastModifiedBy>
  <cp:revision>12</cp:revision>
  <dcterms:created xsi:type="dcterms:W3CDTF">2020-05-29T10:27:00Z</dcterms:created>
  <dcterms:modified xsi:type="dcterms:W3CDTF">2020-08-19T05:12:00Z</dcterms:modified>
</cp:coreProperties>
</file>