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65F67" w:rsidRDefault="00365F67" w:rsidP="00365F67">
      <w:pPr>
        <w:spacing w:line="360" w:lineRule="auto"/>
      </w:pPr>
      <w:r>
        <w:t>Oděvy Zdravotnické záchranářství</w:t>
      </w:r>
    </w:p>
    <w:p w:rsidR="00365F67" w:rsidRPr="00935EB1" w:rsidRDefault="00365F67" w:rsidP="00365F67">
      <w:pPr>
        <w:rPr>
          <w:u w:val="single"/>
        </w:rPr>
      </w:pPr>
      <w:r w:rsidRPr="00935EB1">
        <w:rPr>
          <w:u w:val="single"/>
        </w:rPr>
        <w:t>Oblečení pro praxi ve zdravotnickém zařízení</w:t>
      </w:r>
    </w:p>
    <w:p w:rsidR="00365F67" w:rsidRDefault="00365F67" w:rsidP="00365F67">
      <w:hyperlink r:id="rId4" w:history="1">
        <w:r w:rsidRPr="002B0782">
          <w:rPr>
            <w:rStyle w:val="Hypertextovodkaz"/>
          </w:rPr>
          <w:t>https://www.medical-uniforms.cz/</w:t>
        </w:r>
      </w:hyperlink>
    </w:p>
    <w:p w:rsidR="00365F67" w:rsidRDefault="00365F67" w:rsidP="00365F67">
      <w:r>
        <w:t xml:space="preserve">Oblečení </w:t>
      </w:r>
      <w:proofErr w:type="gramStart"/>
      <w:r>
        <w:t>firmy :</w:t>
      </w:r>
      <w:proofErr w:type="gramEnd"/>
      <w:r>
        <w:t xml:space="preserve"> </w:t>
      </w:r>
      <w:proofErr w:type="spellStart"/>
      <w:r>
        <w:t>Cherokee</w:t>
      </w:r>
      <w:proofErr w:type="spellEnd"/>
      <w:r>
        <w:t xml:space="preserve">, </w:t>
      </w:r>
    </w:p>
    <w:p w:rsidR="00365F67" w:rsidRDefault="00365F67" w:rsidP="00365F67">
      <w:r>
        <w:t>Halena a Kalhoty – KARIBSKÁ MODRÁ (druh a střih podle preference studenta), výběr firmy také, stejné oblečení dodává více firem</w:t>
      </w:r>
    </w:p>
    <w:p w:rsidR="00365F67" w:rsidRDefault="00365F67" w:rsidP="00365F67"/>
    <w:p w:rsidR="00365F67" w:rsidRDefault="00365F67" w:rsidP="00365F67">
      <w:r w:rsidRPr="009443E3">
        <w:rPr>
          <w:noProof/>
          <w:lang w:eastAsia="cs-CZ"/>
        </w:rPr>
        <w:drawing>
          <wp:inline distT="0" distB="0" distL="0" distR="0" wp14:anchorId="348B3647" wp14:editId="5BAE0082">
            <wp:extent cx="1323975" cy="1925979"/>
            <wp:effectExtent l="0" t="0" r="0" b="0"/>
            <wp:docPr id="8" name="Obrázek 8" descr="https://www.medical-uniforms.cz/sub/medical-uniforms.sk/shop/product/panske-nohavice-dickies-eds-essentials-karibska-modra-1752.jpg.web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https://www.medical-uniforms.cz/sub/medical-uniforms.sk/shop/product/panske-nohavice-dickies-eds-essentials-karibska-modra-1752.jpg.webp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344420" cy="195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43E3">
        <w:rPr>
          <w:noProof/>
          <w:lang w:eastAsia="cs-CZ"/>
        </w:rPr>
        <w:drawing>
          <wp:inline distT="0" distB="0" distL="0" distR="0" wp14:anchorId="3D565657" wp14:editId="343B1CA6">
            <wp:extent cx="1309555" cy="1905000"/>
            <wp:effectExtent l="0" t="0" r="5080" b="0"/>
            <wp:docPr id="9" name="Obrázek 9" descr="https://www.medical-uniforms.cz/sub/medical-uniforms.sk/images/shop-active-images/panska-zdravotnicka-bluza-dickies-eds-signature-karibska-modra_2.jpg.web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https://www.medical-uniforms.cz/sub/medical-uniforms.sk/images/shop-active-images/panska-zdravotnicka-bluza-dickies-eds-signature-karibska-modra_2.jpg.webp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27" cy="1925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F67" w:rsidRDefault="00365F67" w:rsidP="00365F67">
      <w:r>
        <w:t>Počet kusů podle preference studenta, obvykle se doporučuje min 2 ks</w:t>
      </w:r>
    </w:p>
    <w:p w:rsidR="00365F67" w:rsidRPr="00DF43ED" w:rsidRDefault="00365F67" w:rsidP="00365F67">
      <w:pPr>
        <w:rPr>
          <w:b/>
        </w:rPr>
      </w:pPr>
      <w:r w:rsidRPr="00DF43ED">
        <w:rPr>
          <w:b/>
        </w:rPr>
        <w:t>Obuv musí splňovat požadavky na zdravotnickou obuv pro práci ve zdravotnictví.</w:t>
      </w:r>
    </w:p>
    <w:p w:rsidR="00365F67" w:rsidRDefault="00365F67" w:rsidP="00365F67">
      <w:r w:rsidRPr="009443E3">
        <w:rPr>
          <w:noProof/>
          <w:lang w:eastAsia="cs-CZ"/>
        </w:rPr>
        <w:drawing>
          <wp:inline distT="0" distB="0" distL="0" distR="0" wp14:anchorId="5AC6EC5D" wp14:editId="1C668062">
            <wp:extent cx="9525" cy="9525"/>
            <wp:effectExtent l="0" t="0" r="0" b="0"/>
            <wp:docPr id="7" name="Obrázek 7" descr="Zdravotnické oblečení - Dickies - kalhoty - DKE015-CAP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Zdravotnické oblečení - Dickies - kalhoty - DKE015-CAP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5F67" w:rsidRPr="00DF43ED" w:rsidRDefault="00365F67" w:rsidP="00365F67">
      <w:pPr>
        <w:rPr>
          <w:b/>
          <w:u w:val="single"/>
        </w:rPr>
      </w:pPr>
      <w:r w:rsidRPr="00DF43ED">
        <w:rPr>
          <w:b/>
          <w:u w:val="single"/>
        </w:rPr>
        <w:t>Záchranářské oblečení</w:t>
      </w:r>
    </w:p>
    <w:p w:rsidR="00365F67" w:rsidRDefault="00365F67" w:rsidP="00365F67">
      <w:pPr>
        <w:rPr>
          <w:u w:val="single"/>
        </w:rPr>
      </w:pPr>
      <w:hyperlink r:id="rId8" w:history="1">
        <w:r w:rsidRPr="002B0782">
          <w:rPr>
            <w:rStyle w:val="Hypertextovodkaz"/>
          </w:rPr>
          <w:t>https://www.on-design.cz/reflexni-kalhoty-cxs-norwich/?parameterValueId=8285</w:t>
        </w:r>
      </w:hyperlink>
    </w:p>
    <w:p w:rsidR="00365F67" w:rsidRDefault="00365F67" w:rsidP="00365F67">
      <w:pPr>
        <w:rPr>
          <w:u w:val="single"/>
        </w:rPr>
      </w:pPr>
      <w:r w:rsidRPr="00DF43ED">
        <w:rPr>
          <w:u w:val="single"/>
        </w:rPr>
        <w:t>https://www.on-design.cz/panska-vystrazna-softshellova-bunda-cxs-bedford/</w:t>
      </w:r>
    </w:p>
    <w:p w:rsidR="00365F67" w:rsidRPr="00DF43ED" w:rsidRDefault="00365F67" w:rsidP="00365F67">
      <w:pPr>
        <w:pStyle w:val="Nadpis1"/>
        <w:shd w:val="clear" w:color="auto" w:fill="FFFFFF"/>
        <w:spacing w:before="0" w:beforeAutospacing="0" w:after="75" w:afterAutospacing="0"/>
        <w:rPr>
          <w:b w:val="0"/>
          <w:color w:val="28272A"/>
          <w:sz w:val="22"/>
          <w:szCs w:val="22"/>
        </w:rPr>
      </w:pPr>
      <w:r w:rsidRPr="00DF43ED">
        <w:rPr>
          <w:b w:val="0"/>
          <w:color w:val="28272A"/>
          <w:sz w:val="22"/>
          <w:szCs w:val="22"/>
        </w:rPr>
        <w:t>Reflexní kalhoty CXS NORWICH</w:t>
      </w:r>
      <w:r w:rsidRPr="00DF43ED">
        <w:rPr>
          <w:b w:val="0"/>
          <w:color w:val="28272A"/>
          <w:sz w:val="22"/>
          <w:szCs w:val="22"/>
        </w:rPr>
        <w:tab/>
      </w:r>
      <w:r w:rsidRPr="00DF43ED">
        <w:rPr>
          <w:b w:val="0"/>
          <w:color w:val="28272A"/>
          <w:sz w:val="22"/>
          <w:szCs w:val="22"/>
        </w:rPr>
        <w:tab/>
        <w:t xml:space="preserve">Pánská výstražná </w:t>
      </w:r>
      <w:proofErr w:type="spellStart"/>
      <w:r w:rsidRPr="00DF43ED">
        <w:rPr>
          <w:b w:val="0"/>
          <w:color w:val="28272A"/>
          <w:sz w:val="22"/>
          <w:szCs w:val="22"/>
        </w:rPr>
        <w:t>softshellová</w:t>
      </w:r>
      <w:proofErr w:type="spellEnd"/>
      <w:r w:rsidRPr="00DF43ED">
        <w:rPr>
          <w:b w:val="0"/>
          <w:color w:val="28272A"/>
          <w:sz w:val="22"/>
          <w:szCs w:val="22"/>
        </w:rPr>
        <w:t xml:space="preserve"> bunda CXS BEDFORD</w:t>
      </w:r>
    </w:p>
    <w:p w:rsidR="00365F67" w:rsidRPr="00DF43ED" w:rsidRDefault="00365F67" w:rsidP="00365F67">
      <w:pPr>
        <w:pStyle w:val="Nadpis1"/>
        <w:shd w:val="clear" w:color="auto" w:fill="FFFFFF"/>
        <w:spacing w:before="0" w:beforeAutospacing="0" w:after="75" w:afterAutospacing="0"/>
        <w:rPr>
          <w:rFonts w:ascii="Rubik" w:hAnsi="Rubik" w:cs="Rubik"/>
          <w:color w:val="28272A"/>
          <w:sz w:val="20"/>
          <w:szCs w:val="36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2357E5DA" wp14:editId="7E19A326">
            <wp:simplePos x="0" y="0"/>
            <wp:positionH relativeFrom="column">
              <wp:posOffset>-4445</wp:posOffset>
            </wp:positionH>
            <wp:positionV relativeFrom="paragraph">
              <wp:posOffset>58420</wp:posOffset>
            </wp:positionV>
            <wp:extent cx="2190750" cy="2190750"/>
            <wp:effectExtent l="0" t="0" r="0" b="0"/>
            <wp:wrapNone/>
            <wp:docPr id="2" name="Obrázek 2" descr="Reflexní kalhoty CXS NORWICH (Velikost 46, Barva žlutá-námořní modrá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flexní kalhoty CXS NORWICH (Velikost 46, Barva žlutá-námořní modrá)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0750" cy="2190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Rubik" w:hAnsi="Rubik" w:cs="Rubik"/>
          <w:color w:val="28272A"/>
          <w:sz w:val="20"/>
          <w:szCs w:val="36"/>
        </w:rPr>
        <w:tab/>
      </w:r>
      <w:r>
        <w:rPr>
          <w:rFonts w:ascii="Rubik" w:hAnsi="Rubik" w:cs="Rubik"/>
          <w:color w:val="28272A"/>
          <w:sz w:val="20"/>
          <w:szCs w:val="36"/>
        </w:rPr>
        <w:tab/>
      </w:r>
    </w:p>
    <w:p w:rsidR="00365F67" w:rsidRDefault="00365F67" w:rsidP="00365F67">
      <w:pPr>
        <w:rPr>
          <w:u w:val="single"/>
        </w:rPr>
      </w:pPr>
      <w:r>
        <w:rPr>
          <w:noProof/>
          <w:u w:val="single"/>
        </w:rPr>
        <w:drawing>
          <wp:anchor distT="0" distB="0" distL="114300" distR="114300" simplePos="0" relativeHeight="251660288" behindDoc="1" locked="0" layoutInCell="1" allowOverlap="1" wp14:anchorId="3894E988" wp14:editId="43CFE2A5">
            <wp:simplePos x="0" y="0"/>
            <wp:positionH relativeFrom="column">
              <wp:posOffset>3138170</wp:posOffset>
            </wp:positionH>
            <wp:positionV relativeFrom="paragraph">
              <wp:posOffset>52070</wp:posOffset>
            </wp:positionV>
            <wp:extent cx="1724025" cy="1724025"/>
            <wp:effectExtent l="0" t="0" r="9525" b="9525"/>
            <wp:wrapNone/>
            <wp:docPr id="4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17240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65F67" w:rsidRDefault="00365F67" w:rsidP="00365F67">
      <w:pPr>
        <w:rPr>
          <w:u w:val="single"/>
        </w:rPr>
      </w:pPr>
    </w:p>
    <w:p w:rsidR="00365F67" w:rsidRDefault="00365F67" w:rsidP="00365F67">
      <w:pPr>
        <w:rPr>
          <w:u w:val="single"/>
        </w:rPr>
      </w:pPr>
    </w:p>
    <w:p w:rsidR="00365F67" w:rsidRDefault="00365F67" w:rsidP="00365F67">
      <w:pPr>
        <w:rPr>
          <w:u w:val="single"/>
        </w:rPr>
      </w:pPr>
    </w:p>
    <w:p w:rsidR="00365F67" w:rsidRDefault="00365F67" w:rsidP="00365F67">
      <w:pPr>
        <w:rPr>
          <w:u w:val="single"/>
        </w:rPr>
      </w:pPr>
    </w:p>
    <w:p w:rsidR="00365F67" w:rsidRDefault="00365F67" w:rsidP="00365F67">
      <w:pPr>
        <w:rPr>
          <w:u w:val="single"/>
        </w:rPr>
      </w:pPr>
    </w:p>
    <w:p w:rsidR="00365F67" w:rsidRDefault="00365F67" w:rsidP="00365F67">
      <w:pPr>
        <w:rPr>
          <w:u w:val="single"/>
        </w:rPr>
      </w:pPr>
    </w:p>
    <w:p w:rsidR="00365F67" w:rsidRPr="00DF43ED" w:rsidRDefault="00365F67" w:rsidP="00365F67">
      <w:pPr>
        <w:rPr>
          <w:sz w:val="24"/>
          <w:u w:val="single"/>
        </w:rPr>
      </w:pPr>
      <w:r w:rsidRPr="00DF43ED">
        <w:rPr>
          <w:b/>
          <w:sz w:val="24"/>
          <w:u w:val="single"/>
        </w:rPr>
        <w:t>Tisk na záda bundy: STUDENT</w:t>
      </w:r>
      <w:r>
        <w:rPr>
          <w:b/>
          <w:sz w:val="24"/>
          <w:u w:val="single"/>
        </w:rPr>
        <w:t xml:space="preserve"> </w:t>
      </w:r>
      <w:r w:rsidRPr="00DF43ED">
        <w:rPr>
          <w:sz w:val="24"/>
          <w:u w:val="single"/>
        </w:rPr>
        <w:t>– nic víc</w:t>
      </w:r>
    </w:p>
    <w:p w:rsidR="00C91D1E" w:rsidRDefault="00C91D1E">
      <w:bookmarkStart w:id="0" w:name="_GoBack"/>
      <w:bookmarkEnd w:id="0"/>
    </w:p>
    <w:sectPr w:rsidR="00C91D1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Rubik">
    <w:panose1 w:val="02000604000000020004"/>
    <w:charset w:val="EE"/>
    <w:family w:val="auto"/>
    <w:pitch w:val="variable"/>
    <w:sig w:usb0="00000A07" w:usb1="40000001" w:usb2="00000000" w:usb3="00000000" w:csb0="000000B7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5F67"/>
    <w:rsid w:val="00365F67"/>
    <w:rsid w:val="00C91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08C8A1-E683-450C-84D1-D3565872C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365F67"/>
  </w:style>
  <w:style w:type="paragraph" w:styleId="Nadpis1">
    <w:name w:val="heading 1"/>
    <w:basedOn w:val="Normln"/>
    <w:link w:val="Nadpis1Char"/>
    <w:uiPriority w:val="9"/>
    <w:qFormat/>
    <w:rsid w:val="00365F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65F67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365F6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n-design.cz/reflexni-kalhoty-cxs-norwich/?parameterValueId=8285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gi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5.png"/><Relationship Id="rId4" Type="http://schemas.openxmlformats.org/officeDocument/2006/relationships/hyperlink" Target="https://www.medical-uniforms.cz/" TargetMode="Externa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kohlovaa</dc:creator>
  <cp:keywords/>
  <dc:description/>
  <cp:lastModifiedBy>kohlovaa</cp:lastModifiedBy>
  <cp:revision>1</cp:revision>
  <dcterms:created xsi:type="dcterms:W3CDTF">2024-09-30T09:32:00Z</dcterms:created>
  <dcterms:modified xsi:type="dcterms:W3CDTF">2024-09-30T09:33:00Z</dcterms:modified>
</cp:coreProperties>
</file>