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058F" w:rsidRPr="00A944CA" w:rsidRDefault="00E1058F" w:rsidP="00E1058F">
      <w:pPr>
        <w:pStyle w:val="Bezmezer"/>
        <w:jc w:val="center"/>
        <w:rPr>
          <w:rFonts w:ascii="Arial" w:hAnsi="Arial" w:cs="Arial"/>
          <w:b/>
          <w:sz w:val="44"/>
        </w:rPr>
      </w:pPr>
      <w:r w:rsidRPr="00A944CA">
        <w:rPr>
          <w:rFonts w:ascii="Arial" w:hAnsi="Arial" w:cs="Arial"/>
          <w:b/>
          <w:noProof/>
          <w:sz w:val="44"/>
          <w:lang w:eastAsia="cs-CZ"/>
        </w:rPr>
        <w:drawing>
          <wp:anchor distT="0" distB="0" distL="114300" distR="114300" simplePos="0" relativeHeight="251659264" behindDoc="0" locked="0" layoutInCell="1" allowOverlap="1" wp14:anchorId="7E029FD0" wp14:editId="45B9F12A">
            <wp:simplePos x="2076450" y="895350"/>
            <wp:positionH relativeFrom="margin">
              <wp:align>right</wp:align>
            </wp:positionH>
            <wp:positionV relativeFrom="margin">
              <wp:align>top</wp:align>
            </wp:positionV>
            <wp:extent cx="3419475" cy="1343025"/>
            <wp:effectExtent l="19050" t="0" r="9525" b="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1058F" w:rsidRPr="00A944CA" w:rsidRDefault="00E1058F" w:rsidP="00E1058F">
      <w:pPr>
        <w:pStyle w:val="Bezmezer"/>
        <w:jc w:val="center"/>
        <w:rPr>
          <w:rFonts w:ascii="Arial" w:hAnsi="Arial" w:cs="Arial"/>
          <w:b/>
          <w:sz w:val="44"/>
        </w:rPr>
      </w:pPr>
    </w:p>
    <w:p w:rsidR="00E1058F" w:rsidRPr="00A944CA" w:rsidRDefault="00E1058F" w:rsidP="00E1058F">
      <w:pPr>
        <w:pStyle w:val="Bezmezer"/>
        <w:jc w:val="center"/>
        <w:rPr>
          <w:rFonts w:ascii="Arial" w:hAnsi="Arial" w:cs="Arial"/>
          <w:b/>
          <w:sz w:val="44"/>
        </w:rPr>
      </w:pPr>
    </w:p>
    <w:p w:rsidR="00E1058F" w:rsidRPr="00A944CA" w:rsidRDefault="00E1058F" w:rsidP="00E1058F">
      <w:pPr>
        <w:pStyle w:val="Bezmezer"/>
        <w:jc w:val="center"/>
        <w:rPr>
          <w:rFonts w:ascii="Arial" w:hAnsi="Arial" w:cs="Arial"/>
          <w:b/>
          <w:sz w:val="44"/>
        </w:rPr>
      </w:pPr>
    </w:p>
    <w:p w:rsidR="00E1058F" w:rsidRPr="00A944CA" w:rsidRDefault="00E1058F" w:rsidP="00E1058F">
      <w:pPr>
        <w:pStyle w:val="Bezmezer"/>
        <w:jc w:val="center"/>
        <w:rPr>
          <w:rFonts w:ascii="Arial" w:hAnsi="Arial" w:cs="Arial"/>
          <w:b/>
          <w:sz w:val="44"/>
        </w:rPr>
      </w:pPr>
    </w:p>
    <w:p w:rsidR="00E1058F" w:rsidRPr="00A944CA" w:rsidRDefault="00E1058F" w:rsidP="00E1058F">
      <w:pPr>
        <w:pStyle w:val="Bezmezer"/>
        <w:jc w:val="center"/>
        <w:rPr>
          <w:rFonts w:ascii="Arial" w:hAnsi="Arial" w:cs="Arial"/>
          <w:b/>
          <w:sz w:val="44"/>
        </w:rPr>
      </w:pPr>
    </w:p>
    <w:p w:rsidR="00E1058F" w:rsidRPr="00A944CA" w:rsidRDefault="00E1058F" w:rsidP="00E1058F">
      <w:pPr>
        <w:pStyle w:val="Bezmezer"/>
        <w:jc w:val="center"/>
        <w:rPr>
          <w:rFonts w:ascii="Arial" w:hAnsi="Arial" w:cs="Arial"/>
          <w:b/>
          <w:sz w:val="44"/>
        </w:rPr>
      </w:pPr>
    </w:p>
    <w:p w:rsidR="00E1058F" w:rsidRPr="00A944CA" w:rsidRDefault="00E1058F" w:rsidP="00E1058F">
      <w:pPr>
        <w:pStyle w:val="Bezmezer"/>
        <w:jc w:val="center"/>
        <w:rPr>
          <w:rFonts w:ascii="Arial" w:hAnsi="Arial" w:cs="Arial"/>
          <w:b/>
          <w:sz w:val="44"/>
        </w:rPr>
      </w:pPr>
    </w:p>
    <w:p w:rsidR="00E1058F" w:rsidRPr="00A944CA" w:rsidRDefault="00E1058F" w:rsidP="00E1058F">
      <w:pPr>
        <w:pStyle w:val="Bezmezer"/>
        <w:jc w:val="center"/>
        <w:rPr>
          <w:rFonts w:ascii="Arial" w:hAnsi="Arial" w:cs="Arial"/>
          <w:b/>
          <w:sz w:val="44"/>
        </w:rPr>
      </w:pPr>
    </w:p>
    <w:p w:rsidR="00E1058F" w:rsidRPr="00A944CA" w:rsidRDefault="00E1058F" w:rsidP="00E1058F">
      <w:pPr>
        <w:pStyle w:val="Bezmezer"/>
        <w:jc w:val="center"/>
        <w:rPr>
          <w:rFonts w:ascii="Arial" w:hAnsi="Arial" w:cs="Arial"/>
          <w:b/>
          <w:sz w:val="44"/>
        </w:rPr>
      </w:pPr>
    </w:p>
    <w:p w:rsidR="00E1058F" w:rsidRPr="00A944CA" w:rsidRDefault="00E1058F" w:rsidP="00E1058F">
      <w:pPr>
        <w:pStyle w:val="Bezmezer"/>
        <w:jc w:val="center"/>
        <w:rPr>
          <w:rFonts w:ascii="Arial" w:hAnsi="Arial" w:cs="Arial"/>
          <w:b/>
          <w:sz w:val="44"/>
        </w:rPr>
      </w:pPr>
    </w:p>
    <w:p w:rsidR="00E1058F" w:rsidRPr="00A944CA" w:rsidRDefault="00E1058F" w:rsidP="00E1058F">
      <w:pPr>
        <w:pStyle w:val="Bezmezer"/>
        <w:jc w:val="center"/>
        <w:rPr>
          <w:rFonts w:ascii="Arial" w:hAnsi="Arial" w:cs="Arial"/>
          <w:b/>
          <w:sz w:val="44"/>
        </w:rPr>
      </w:pPr>
      <w:r w:rsidRPr="00A944CA">
        <w:rPr>
          <w:rFonts w:ascii="Arial" w:hAnsi="Arial" w:cs="Arial"/>
          <w:b/>
          <w:sz w:val="44"/>
        </w:rPr>
        <w:t>Protokol k Praktické státní zkoušce</w:t>
      </w: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  <w:bookmarkStart w:id="0" w:name="_GoBack"/>
      <w:bookmarkEnd w:id="0"/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  <w:r w:rsidRPr="00A944CA">
        <w:rPr>
          <w:rFonts w:ascii="Arial" w:hAnsi="Arial" w:cs="Arial"/>
          <w:sz w:val="24"/>
        </w:rPr>
        <w:t>Jméno, příjmení:</w:t>
      </w:r>
      <w:r w:rsidRPr="00A944CA">
        <w:rPr>
          <w:rFonts w:ascii="Arial" w:hAnsi="Arial" w:cs="Arial"/>
          <w:sz w:val="24"/>
        </w:rPr>
        <w:tab/>
      </w:r>
      <w:r w:rsidRPr="00A944CA">
        <w:rPr>
          <w:rFonts w:ascii="Arial" w:hAnsi="Arial" w:cs="Arial"/>
          <w:sz w:val="24"/>
        </w:rPr>
        <w:tab/>
      </w: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  <w:r w:rsidRPr="00A944CA">
        <w:rPr>
          <w:rFonts w:ascii="Arial" w:hAnsi="Arial" w:cs="Arial"/>
          <w:sz w:val="24"/>
        </w:rPr>
        <w:t>Studijní program:</w:t>
      </w:r>
      <w:r w:rsidRPr="00A944CA">
        <w:rPr>
          <w:rFonts w:ascii="Arial" w:hAnsi="Arial" w:cs="Arial"/>
          <w:sz w:val="24"/>
        </w:rPr>
        <w:tab/>
      </w:r>
      <w:r w:rsidRPr="00A944CA">
        <w:rPr>
          <w:rFonts w:ascii="Arial" w:hAnsi="Arial" w:cs="Arial"/>
          <w:sz w:val="24"/>
        </w:rPr>
        <w:tab/>
      </w:r>
      <w:r w:rsidRPr="00A944CA">
        <w:rPr>
          <w:rFonts w:ascii="Arial" w:hAnsi="Arial" w:cs="Arial"/>
          <w:sz w:val="24"/>
        </w:rPr>
        <w:tab/>
        <w:t>Ergoterapie</w:t>
      </w: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  <w:r w:rsidRPr="00A944CA">
        <w:rPr>
          <w:rFonts w:ascii="Arial" w:hAnsi="Arial" w:cs="Arial"/>
          <w:sz w:val="24"/>
        </w:rPr>
        <w:t>Datum:</w:t>
      </w: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jc w:val="center"/>
        <w:rPr>
          <w:rFonts w:ascii="Arial" w:hAnsi="Arial" w:cs="Arial"/>
          <w:sz w:val="28"/>
        </w:rPr>
      </w:pPr>
      <w:r w:rsidRPr="00A944CA">
        <w:rPr>
          <w:rFonts w:ascii="Arial" w:hAnsi="Arial" w:cs="Arial"/>
          <w:sz w:val="28"/>
        </w:rPr>
        <w:t>Ústí nad Labem</w:t>
      </w:r>
    </w:p>
    <w:p w:rsidR="00E1058F" w:rsidRPr="00A944CA" w:rsidRDefault="00E1058F" w:rsidP="00E1058F">
      <w:pPr>
        <w:pStyle w:val="Bezmezer"/>
        <w:jc w:val="center"/>
        <w:rPr>
          <w:rFonts w:ascii="Arial" w:hAnsi="Arial" w:cs="Arial"/>
          <w:sz w:val="28"/>
        </w:rPr>
      </w:pPr>
      <w:r w:rsidRPr="00A944CA">
        <w:rPr>
          <w:rFonts w:ascii="Arial" w:hAnsi="Arial" w:cs="Arial"/>
          <w:sz w:val="28"/>
        </w:rPr>
        <w:t>202</w:t>
      </w:r>
      <w:r w:rsidR="006C7AD8">
        <w:rPr>
          <w:rFonts w:ascii="Arial" w:hAnsi="Arial" w:cs="Arial"/>
          <w:sz w:val="28"/>
        </w:rPr>
        <w:t>6</w:t>
      </w:r>
    </w:p>
    <w:p w:rsidR="00E1058F" w:rsidRPr="00A944CA" w:rsidRDefault="00E1058F" w:rsidP="00E1058F">
      <w:pPr>
        <w:rPr>
          <w:rFonts w:ascii="Arial" w:hAnsi="Arial" w:cs="Arial"/>
        </w:rPr>
      </w:pPr>
      <w:r w:rsidRPr="00A944CA">
        <w:rPr>
          <w:rFonts w:ascii="Arial" w:hAnsi="Arial" w:cs="Arial"/>
        </w:rPr>
        <w:br w:type="page"/>
      </w:r>
    </w:p>
    <w:p w:rsidR="00E1058F" w:rsidRPr="00A944CA" w:rsidRDefault="00E1058F" w:rsidP="00E1058F">
      <w:pPr>
        <w:rPr>
          <w:rFonts w:ascii="Arial" w:hAnsi="Arial" w:cs="Arial"/>
        </w:rPr>
      </w:pP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4531"/>
        <w:gridCol w:w="4678"/>
      </w:tblGrid>
      <w:tr w:rsidR="00E1058F" w:rsidRPr="00A944CA" w:rsidTr="00842C0D">
        <w:tc>
          <w:tcPr>
            <w:tcW w:w="9209" w:type="dxa"/>
            <w:gridSpan w:val="2"/>
          </w:tcPr>
          <w:p w:rsidR="00E1058F" w:rsidRPr="00A944CA" w:rsidRDefault="00E1058F" w:rsidP="00364E30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A944CA">
              <w:rPr>
                <w:rFonts w:ascii="Arial" w:hAnsi="Arial" w:cs="Arial"/>
                <w:b/>
                <w:sz w:val="32"/>
                <w:szCs w:val="32"/>
              </w:rPr>
              <w:t>OSNOVA</w:t>
            </w: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Základní údaje</w:t>
            </w:r>
          </w:p>
        </w:tc>
        <w:tc>
          <w:tcPr>
            <w:tcW w:w="4678" w:type="dxa"/>
          </w:tcPr>
          <w:p w:rsidR="00E1058F" w:rsidRPr="0043271F" w:rsidRDefault="00E1058F" w:rsidP="00E1058F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iniciály, věk, pohlaví, hospitalizace, diagnóza, dominantní končetina</w:t>
            </w: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 xml:space="preserve">Status </w:t>
            </w:r>
            <w:proofErr w:type="spellStart"/>
            <w:r w:rsidRPr="0043271F">
              <w:rPr>
                <w:rFonts w:ascii="Arial" w:hAnsi="Arial" w:cs="Arial"/>
              </w:rPr>
              <w:t>praesens</w:t>
            </w:r>
            <w:proofErr w:type="spellEnd"/>
          </w:p>
        </w:tc>
        <w:tc>
          <w:tcPr>
            <w:tcW w:w="4678" w:type="dxa"/>
          </w:tcPr>
          <w:p w:rsidR="00E1058F" w:rsidRPr="0043271F" w:rsidRDefault="00842C0D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 xml:space="preserve">- </w:t>
            </w:r>
            <w:r w:rsidR="00E1058F" w:rsidRPr="0043271F">
              <w:rPr>
                <w:rFonts w:ascii="Arial" w:hAnsi="Arial" w:cs="Arial"/>
              </w:rPr>
              <w:t>objektivní (orientace pacienta místem, časem, osobou)</w:t>
            </w:r>
          </w:p>
          <w:p w:rsidR="00E1058F" w:rsidRPr="0043271F" w:rsidRDefault="00842C0D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 xml:space="preserve">- </w:t>
            </w:r>
            <w:r w:rsidR="00E1058F" w:rsidRPr="0043271F">
              <w:rPr>
                <w:rFonts w:ascii="Arial" w:hAnsi="Arial" w:cs="Arial"/>
              </w:rPr>
              <w:t>subjektivní (co pacient udává za aktuální obtíže)</w:t>
            </w: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Anamnéza</w:t>
            </w:r>
          </w:p>
        </w:tc>
        <w:tc>
          <w:tcPr>
            <w:tcW w:w="4678" w:type="dxa"/>
          </w:tcPr>
          <w:p w:rsidR="00E1058F" w:rsidRPr="0043271F" w:rsidRDefault="00E1058F" w:rsidP="00E1058F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 xml:space="preserve">NO, OA, RA, ŠA, PA, SA, AA, FA, KP, </w:t>
            </w:r>
            <w:proofErr w:type="spellStart"/>
            <w:r w:rsidRPr="0043271F">
              <w:rPr>
                <w:rFonts w:ascii="Arial" w:hAnsi="Arial" w:cs="Arial"/>
              </w:rPr>
              <w:t>RhA</w:t>
            </w:r>
            <w:proofErr w:type="spellEnd"/>
            <w:r w:rsidRPr="0043271F">
              <w:rPr>
                <w:rFonts w:ascii="Arial" w:hAnsi="Arial" w:cs="Arial"/>
              </w:rPr>
              <w:t>, Abúzus, zájmy</w:t>
            </w: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ERGOTERAPEUTICKÉ HODNOCENÍ</w:t>
            </w:r>
          </w:p>
        </w:tc>
        <w:tc>
          <w:tcPr>
            <w:tcW w:w="4678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hodnotit jen ty oblasti, které jsou vzhledem k diagnóze a věku klienta vhodné</w:t>
            </w: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Vyšetření lokomoce</w:t>
            </w:r>
          </w:p>
        </w:tc>
        <w:tc>
          <w:tcPr>
            <w:tcW w:w="4678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- sed</w:t>
            </w:r>
          </w:p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- stoj</w:t>
            </w:r>
          </w:p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- chůze</w:t>
            </w:r>
          </w:p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- přesuny</w:t>
            </w: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Kineziologický rozbor</w:t>
            </w:r>
          </w:p>
        </w:tc>
        <w:tc>
          <w:tcPr>
            <w:tcW w:w="4678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</w:p>
        </w:tc>
        <w:tc>
          <w:tcPr>
            <w:tcW w:w="4678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- držení (pohled zezadu, zepředu, z boku)</w:t>
            </w: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</w:p>
        </w:tc>
        <w:tc>
          <w:tcPr>
            <w:tcW w:w="4678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- konfigurace</w:t>
            </w: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</w:p>
        </w:tc>
        <w:tc>
          <w:tcPr>
            <w:tcW w:w="4678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 xml:space="preserve">- trofika + antropometrie </w:t>
            </w: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</w:p>
        </w:tc>
        <w:tc>
          <w:tcPr>
            <w:tcW w:w="4678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 xml:space="preserve">- hybnost (aktivně/pasivně, </w:t>
            </w:r>
            <w:proofErr w:type="gramStart"/>
            <w:r w:rsidRPr="0043271F">
              <w:rPr>
                <w:rFonts w:ascii="Arial" w:hAnsi="Arial" w:cs="Arial"/>
              </w:rPr>
              <w:t>goniometrie, ….</w:t>
            </w:r>
            <w:proofErr w:type="gramEnd"/>
            <w:r w:rsidRPr="0043271F">
              <w:rPr>
                <w:rFonts w:ascii="Arial" w:hAnsi="Arial" w:cs="Arial"/>
              </w:rPr>
              <w:t>)</w:t>
            </w: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</w:p>
        </w:tc>
        <w:tc>
          <w:tcPr>
            <w:tcW w:w="4678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- tonus</w:t>
            </w: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</w:p>
        </w:tc>
        <w:tc>
          <w:tcPr>
            <w:tcW w:w="4678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- svalová síla</w:t>
            </w: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 xml:space="preserve">Vyšetření gnostických funkcí </w:t>
            </w:r>
          </w:p>
        </w:tc>
        <w:tc>
          <w:tcPr>
            <w:tcW w:w="4678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Vyšetření kognitivních funkcí</w:t>
            </w:r>
          </w:p>
        </w:tc>
        <w:tc>
          <w:tcPr>
            <w:tcW w:w="4678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Vyšetření fatických funkcí</w:t>
            </w:r>
          </w:p>
        </w:tc>
        <w:tc>
          <w:tcPr>
            <w:tcW w:w="4678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E1058F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Vyšetření čití</w:t>
            </w:r>
          </w:p>
        </w:tc>
        <w:tc>
          <w:tcPr>
            <w:tcW w:w="4678" w:type="dxa"/>
          </w:tcPr>
          <w:p w:rsidR="00E1058F" w:rsidRPr="0043271F" w:rsidRDefault="00842C0D" w:rsidP="00E1058F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 xml:space="preserve">- </w:t>
            </w:r>
            <w:r w:rsidR="00E1058F" w:rsidRPr="0043271F">
              <w:rPr>
                <w:rFonts w:ascii="Arial" w:hAnsi="Arial" w:cs="Arial"/>
              </w:rPr>
              <w:t>povrchové, hluboké</w:t>
            </w: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E1058F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Vyšetření úchopů</w:t>
            </w:r>
          </w:p>
        </w:tc>
        <w:tc>
          <w:tcPr>
            <w:tcW w:w="4678" w:type="dxa"/>
          </w:tcPr>
          <w:p w:rsidR="00E1058F" w:rsidRPr="0043271F" w:rsidRDefault="00E1058F" w:rsidP="00E1058F">
            <w:pPr>
              <w:rPr>
                <w:rFonts w:ascii="Arial" w:hAnsi="Arial" w:cs="Arial"/>
              </w:rPr>
            </w:pP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Vyšetření ADL a IADL</w:t>
            </w:r>
          </w:p>
        </w:tc>
        <w:tc>
          <w:tcPr>
            <w:tcW w:w="4678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Další vyšetření s ohledem na diagnózu a věk klienta</w:t>
            </w:r>
          </w:p>
        </w:tc>
        <w:tc>
          <w:tcPr>
            <w:tcW w:w="4678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Závěr ergoterapeutického hodnocení</w:t>
            </w:r>
          </w:p>
        </w:tc>
        <w:tc>
          <w:tcPr>
            <w:tcW w:w="4678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shrnutí získaných informací důležitých pro stanovení cílů a postupů ergoterapeutického plánu</w:t>
            </w: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Metodika ergoterapeutické intervence při Praktické státní zkoušce z ergoterapie</w:t>
            </w:r>
          </w:p>
        </w:tc>
        <w:tc>
          <w:tcPr>
            <w:tcW w:w="4678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 xml:space="preserve">zdůvodnění vybraných vyšetřovacích metod, nástrojů a postupů, seznámení s výsledky vyšetření, stanovení cíle dané terapeutické jednotky, využité ergoterapeutické postupy, zhodnocení terapie, návrh </w:t>
            </w:r>
            <w:proofErr w:type="spellStart"/>
            <w:r w:rsidRPr="0043271F">
              <w:rPr>
                <w:rFonts w:ascii="Arial" w:hAnsi="Arial" w:cs="Arial"/>
              </w:rPr>
              <w:t>autoterapie</w:t>
            </w:r>
            <w:proofErr w:type="spellEnd"/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Cíle a metody krátkodobého ergoterapeutického plánu</w:t>
            </w:r>
          </w:p>
        </w:tc>
        <w:tc>
          <w:tcPr>
            <w:tcW w:w="4678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Cíle a metody dlouhodobého ergoterapeutického plánu</w:t>
            </w:r>
          </w:p>
        </w:tc>
        <w:tc>
          <w:tcPr>
            <w:tcW w:w="4678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Prognóza</w:t>
            </w:r>
          </w:p>
        </w:tc>
        <w:tc>
          <w:tcPr>
            <w:tcW w:w="4678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</w:p>
        </w:tc>
      </w:tr>
    </w:tbl>
    <w:p w:rsidR="00E1058F" w:rsidRPr="00A944CA" w:rsidRDefault="00E1058F">
      <w:pPr>
        <w:rPr>
          <w:rFonts w:ascii="Arial" w:hAnsi="Arial" w:cs="Arial"/>
        </w:rPr>
      </w:pPr>
    </w:p>
    <w:p w:rsidR="00E1058F" w:rsidRPr="00A944CA" w:rsidRDefault="00E1058F">
      <w:pPr>
        <w:rPr>
          <w:rFonts w:ascii="Arial" w:hAnsi="Arial" w:cs="Arial"/>
        </w:rPr>
      </w:pPr>
    </w:p>
    <w:p w:rsidR="00E1058F" w:rsidRPr="00A944CA" w:rsidRDefault="00E1058F">
      <w:pPr>
        <w:rPr>
          <w:rFonts w:ascii="Arial" w:hAnsi="Arial" w:cs="Arial"/>
        </w:rPr>
      </w:pPr>
    </w:p>
    <w:sectPr w:rsidR="00E1058F" w:rsidRPr="00A944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AC0"/>
    <w:rsid w:val="00103DC2"/>
    <w:rsid w:val="00185F90"/>
    <w:rsid w:val="0043271F"/>
    <w:rsid w:val="006C7AD8"/>
    <w:rsid w:val="00804A13"/>
    <w:rsid w:val="00842C0D"/>
    <w:rsid w:val="00A30D5B"/>
    <w:rsid w:val="00A944CA"/>
    <w:rsid w:val="00D94302"/>
    <w:rsid w:val="00E1058F"/>
    <w:rsid w:val="00E1142B"/>
    <w:rsid w:val="00FD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07036"/>
  <w15:chartTrackingRefBased/>
  <w15:docId w15:val="{1D11B283-6CF1-4A90-AC62-296CDC1E0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1058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105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E105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224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dc:description/>
  <cp:lastModifiedBy>vytiskovaj</cp:lastModifiedBy>
  <cp:revision>7</cp:revision>
  <dcterms:created xsi:type="dcterms:W3CDTF">2022-04-11T07:52:00Z</dcterms:created>
  <dcterms:modified xsi:type="dcterms:W3CDTF">2026-01-12T11:21:00Z</dcterms:modified>
</cp:coreProperties>
</file>