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13C0" w:rsidRDefault="005B13C0" w:rsidP="005B13C0">
      <w:pPr>
        <w:jc w:val="center"/>
        <w:outlineLvl w:val="0"/>
        <w:rPr>
          <w:b/>
          <w:sz w:val="22"/>
          <w:szCs w:val="22"/>
        </w:rPr>
      </w:pPr>
    </w:p>
    <w:p w:rsidR="005B13C0" w:rsidRDefault="005B13C0" w:rsidP="005B13C0">
      <w:pPr>
        <w:jc w:val="center"/>
        <w:outlineLvl w:val="0"/>
        <w:rPr>
          <w:b/>
          <w:sz w:val="22"/>
          <w:szCs w:val="22"/>
        </w:rPr>
      </w:pPr>
    </w:p>
    <w:p w:rsidR="005B13C0" w:rsidRPr="002E2394" w:rsidRDefault="005B13C0" w:rsidP="009A12C8">
      <w:pPr>
        <w:jc w:val="center"/>
        <w:outlineLvl w:val="0"/>
        <w:rPr>
          <w:b/>
          <w:sz w:val="22"/>
          <w:szCs w:val="22"/>
        </w:rPr>
      </w:pPr>
      <w:r w:rsidRPr="002E2394">
        <w:rPr>
          <w:b/>
          <w:sz w:val="22"/>
          <w:szCs w:val="22"/>
        </w:rPr>
        <w:t>Fakulta zdravotnických studií UJEP Ústí nad Labem</w:t>
      </w:r>
    </w:p>
    <w:p w:rsidR="005B13C0" w:rsidRPr="002E2394" w:rsidRDefault="00A97A29" w:rsidP="009A12C8">
      <w:pPr>
        <w:jc w:val="center"/>
        <w:outlineLvl w:val="0"/>
        <w:rPr>
          <w:b/>
          <w:sz w:val="22"/>
          <w:szCs w:val="22"/>
        </w:rPr>
      </w:pPr>
      <w:r w:rsidRPr="002E2394">
        <w:rPr>
          <w:b/>
          <w:sz w:val="22"/>
          <w:szCs w:val="22"/>
        </w:rPr>
        <w:t>Katedra porodní asistence a specifických disciplín</w:t>
      </w:r>
    </w:p>
    <w:p w:rsidR="005B13C0" w:rsidRPr="002E2394" w:rsidRDefault="005B13C0" w:rsidP="009A12C8">
      <w:pPr>
        <w:jc w:val="center"/>
        <w:outlineLvl w:val="0"/>
        <w:rPr>
          <w:b/>
          <w:sz w:val="22"/>
          <w:szCs w:val="22"/>
        </w:rPr>
      </w:pPr>
      <w:r w:rsidRPr="002E2394">
        <w:rPr>
          <w:b/>
          <w:sz w:val="22"/>
          <w:szCs w:val="22"/>
        </w:rPr>
        <w:t>Velká Hradební 13, 400 96 Ústí nad Labem</w:t>
      </w:r>
    </w:p>
    <w:p w:rsidR="006827D0" w:rsidRPr="002E2394" w:rsidRDefault="006827D0"/>
    <w:p w:rsidR="005B13C0" w:rsidRPr="005B13C0" w:rsidRDefault="005B13C0">
      <w:pPr>
        <w:rPr>
          <w:rFonts w:asciiTheme="minorHAnsi" w:hAnsiTheme="minorHAnsi" w:cstheme="minorHAnsi"/>
        </w:rPr>
      </w:pPr>
    </w:p>
    <w:p w:rsidR="005B13C0" w:rsidRPr="00831817" w:rsidRDefault="00576A36" w:rsidP="005B13C0">
      <w:pPr>
        <w:jc w:val="center"/>
        <w:rPr>
          <w:b/>
          <w:sz w:val="28"/>
          <w:szCs w:val="28"/>
        </w:rPr>
      </w:pPr>
      <w:r w:rsidRPr="00831817">
        <w:rPr>
          <w:b/>
          <w:sz w:val="28"/>
          <w:szCs w:val="28"/>
        </w:rPr>
        <w:t>Souhlas s výkonem noční práce</w:t>
      </w:r>
    </w:p>
    <w:p w:rsidR="005B13C0" w:rsidRPr="005B13C0" w:rsidRDefault="005B13C0" w:rsidP="005B13C0">
      <w:pPr>
        <w:rPr>
          <w:rFonts w:asciiTheme="minorHAnsi" w:hAnsiTheme="minorHAnsi" w:cstheme="minorHAnsi"/>
          <w:sz w:val="32"/>
          <w:szCs w:val="32"/>
        </w:rPr>
      </w:pPr>
    </w:p>
    <w:p w:rsidR="005B13C0" w:rsidRPr="005B13C0" w:rsidRDefault="005B13C0" w:rsidP="005B13C0">
      <w:pPr>
        <w:rPr>
          <w:rFonts w:asciiTheme="minorHAnsi" w:hAnsiTheme="minorHAnsi" w:cstheme="minorHAnsi"/>
          <w:sz w:val="32"/>
          <w:szCs w:val="32"/>
        </w:rPr>
      </w:pPr>
    </w:p>
    <w:p w:rsidR="005B13C0" w:rsidRDefault="005B13C0" w:rsidP="002E2394">
      <w:pPr>
        <w:spacing w:line="360" w:lineRule="auto"/>
        <w:jc w:val="both"/>
        <w:rPr>
          <w:sz w:val="22"/>
          <w:szCs w:val="22"/>
        </w:rPr>
      </w:pPr>
      <w:r w:rsidRPr="00975DAC">
        <w:rPr>
          <w:sz w:val="22"/>
          <w:szCs w:val="22"/>
        </w:rPr>
        <w:t xml:space="preserve">V rámci odborné praxe, která je součástí studijního programu oboru </w:t>
      </w:r>
      <w:r w:rsidR="00E02917" w:rsidRPr="00975DAC">
        <w:rPr>
          <w:sz w:val="22"/>
          <w:szCs w:val="22"/>
        </w:rPr>
        <w:t xml:space="preserve">Porodní asistentka </w:t>
      </w:r>
      <w:bookmarkStart w:id="0" w:name="_GoBack"/>
      <w:bookmarkEnd w:id="0"/>
      <w:r w:rsidRPr="00975DAC">
        <w:rPr>
          <w:sz w:val="22"/>
          <w:szCs w:val="22"/>
        </w:rPr>
        <w:t>mohou student</w:t>
      </w:r>
      <w:r w:rsidR="001578BE" w:rsidRPr="00975DAC">
        <w:rPr>
          <w:sz w:val="22"/>
          <w:szCs w:val="22"/>
        </w:rPr>
        <w:t>i/t</w:t>
      </w:r>
      <w:r w:rsidRPr="00975DAC">
        <w:rPr>
          <w:sz w:val="22"/>
          <w:szCs w:val="22"/>
        </w:rPr>
        <w:t>ky v případě zájmu vykonávat noční směny pod vedením mentora odborné praxe na lůžkových odděleních u poskytovatelů zdravotní péče a u poskytovatelů sociálních služeb.</w:t>
      </w:r>
      <w:r w:rsidR="002E2394">
        <w:rPr>
          <w:sz w:val="22"/>
          <w:szCs w:val="22"/>
        </w:rPr>
        <w:t xml:space="preserve"> </w:t>
      </w:r>
      <w:r w:rsidRPr="00975DAC">
        <w:rPr>
          <w:sz w:val="22"/>
          <w:szCs w:val="22"/>
        </w:rPr>
        <w:t>Žádáme vás o zhodnocení zdravotního stavu studenta/</w:t>
      </w:r>
      <w:r w:rsidR="001578BE" w:rsidRPr="00975DAC">
        <w:rPr>
          <w:sz w:val="22"/>
          <w:szCs w:val="22"/>
        </w:rPr>
        <w:t xml:space="preserve">tky, dle § 94 odst. 2 zákona č. </w:t>
      </w:r>
      <w:hyperlink r:id="rId6" w:tgtFrame="_blank" w:history="1">
        <w:r w:rsidR="001578BE" w:rsidRPr="00975DAC">
          <w:rPr>
            <w:rStyle w:val="Hypertextovodkaz"/>
            <w:color w:val="auto"/>
            <w:sz w:val="22"/>
            <w:szCs w:val="22"/>
            <w:u w:val="none"/>
          </w:rPr>
          <w:t>262/2006</w:t>
        </w:r>
      </w:hyperlink>
      <w:r w:rsidR="00A246DB" w:rsidRPr="00975DAC">
        <w:rPr>
          <w:sz w:val="22"/>
          <w:szCs w:val="22"/>
        </w:rPr>
        <w:t xml:space="preserve"> Sb., zákoník práce.</w:t>
      </w:r>
    </w:p>
    <w:p w:rsidR="002E2394" w:rsidRPr="00975DAC" w:rsidRDefault="002E2394" w:rsidP="002E2394">
      <w:pPr>
        <w:spacing w:line="360" w:lineRule="auto"/>
        <w:jc w:val="both"/>
        <w:rPr>
          <w:sz w:val="22"/>
          <w:szCs w:val="22"/>
        </w:rPr>
      </w:pPr>
    </w:p>
    <w:p w:rsidR="00A246DB" w:rsidRDefault="00A246DB" w:rsidP="005B13C0">
      <w:pPr>
        <w:spacing w:line="360" w:lineRule="auto"/>
        <w:rPr>
          <w:sz w:val="22"/>
          <w:szCs w:val="22"/>
        </w:rPr>
      </w:pPr>
    </w:p>
    <w:p w:rsidR="0087276C" w:rsidRPr="00975DAC" w:rsidRDefault="0087276C" w:rsidP="005B13C0">
      <w:pPr>
        <w:spacing w:line="360" w:lineRule="auto"/>
        <w:rPr>
          <w:sz w:val="22"/>
          <w:szCs w:val="22"/>
        </w:rPr>
      </w:pPr>
    </w:p>
    <w:p w:rsidR="001578BE" w:rsidRPr="00975DAC" w:rsidRDefault="00A246DB" w:rsidP="005B13C0">
      <w:pPr>
        <w:spacing w:line="360" w:lineRule="auto"/>
        <w:rPr>
          <w:b/>
          <w:sz w:val="22"/>
          <w:szCs w:val="22"/>
        </w:rPr>
      </w:pPr>
      <w:r w:rsidRPr="00975DAC">
        <w:rPr>
          <w:b/>
          <w:sz w:val="22"/>
          <w:szCs w:val="22"/>
        </w:rPr>
        <w:t>Student</w:t>
      </w:r>
      <w:r w:rsidR="009A12C8" w:rsidRPr="00975DAC">
        <w:rPr>
          <w:b/>
          <w:sz w:val="22"/>
          <w:szCs w:val="22"/>
        </w:rPr>
        <w:t>/</w:t>
      </w:r>
      <w:r w:rsidRPr="00975DAC">
        <w:rPr>
          <w:b/>
          <w:sz w:val="22"/>
          <w:szCs w:val="22"/>
        </w:rPr>
        <w:t>ka:</w:t>
      </w:r>
    </w:p>
    <w:p w:rsidR="009A12C8" w:rsidRPr="00975DAC" w:rsidRDefault="009A12C8" w:rsidP="005B13C0">
      <w:pPr>
        <w:spacing w:line="360" w:lineRule="auto"/>
        <w:rPr>
          <w:sz w:val="22"/>
          <w:szCs w:val="22"/>
        </w:rPr>
      </w:pPr>
    </w:p>
    <w:p w:rsidR="001578BE" w:rsidRPr="00975DAC" w:rsidRDefault="00975DAC" w:rsidP="005B13C0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Jméno a příjmení</w:t>
      </w:r>
      <w:r w:rsidR="001578BE" w:rsidRPr="00975DAC">
        <w:rPr>
          <w:sz w:val="22"/>
          <w:szCs w:val="22"/>
        </w:rPr>
        <w:t>…………………………………………………………………………………….</w:t>
      </w:r>
      <w:r>
        <w:rPr>
          <w:sz w:val="22"/>
          <w:szCs w:val="22"/>
        </w:rPr>
        <w:t>........</w:t>
      </w:r>
    </w:p>
    <w:p w:rsidR="001578BE" w:rsidRPr="00975DAC" w:rsidRDefault="001578BE" w:rsidP="005B13C0">
      <w:pPr>
        <w:spacing w:line="360" w:lineRule="auto"/>
        <w:rPr>
          <w:sz w:val="22"/>
          <w:szCs w:val="22"/>
        </w:rPr>
      </w:pPr>
    </w:p>
    <w:p w:rsidR="00975DAC" w:rsidRDefault="001578BE" w:rsidP="005B13C0">
      <w:pPr>
        <w:spacing w:line="360" w:lineRule="auto"/>
        <w:rPr>
          <w:sz w:val="22"/>
          <w:szCs w:val="22"/>
        </w:rPr>
      </w:pPr>
      <w:r w:rsidRPr="00975DAC">
        <w:rPr>
          <w:sz w:val="22"/>
          <w:szCs w:val="22"/>
        </w:rPr>
        <w:t>RČ</w:t>
      </w:r>
      <w:r w:rsidR="00975DAC">
        <w:rPr>
          <w:sz w:val="22"/>
          <w:szCs w:val="22"/>
        </w:rPr>
        <w:t xml:space="preserve"> (nebo ID studenta):</w:t>
      </w:r>
      <w:r w:rsidRPr="00975DAC">
        <w:rPr>
          <w:sz w:val="22"/>
          <w:szCs w:val="22"/>
        </w:rPr>
        <w:t>……………………………………………</w:t>
      </w:r>
      <w:r w:rsidR="00975DAC">
        <w:rPr>
          <w:sz w:val="22"/>
          <w:szCs w:val="22"/>
        </w:rPr>
        <w:t>..........................................................</w:t>
      </w:r>
    </w:p>
    <w:p w:rsidR="002E2394" w:rsidRDefault="002E2394" w:rsidP="005B13C0">
      <w:pPr>
        <w:spacing w:line="360" w:lineRule="auto"/>
        <w:rPr>
          <w:sz w:val="22"/>
          <w:szCs w:val="22"/>
        </w:rPr>
      </w:pPr>
    </w:p>
    <w:p w:rsidR="001578BE" w:rsidRPr="00975DAC" w:rsidRDefault="001578BE" w:rsidP="005B13C0">
      <w:pPr>
        <w:spacing w:line="360" w:lineRule="auto"/>
        <w:rPr>
          <w:sz w:val="22"/>
          <w:szCs w:val="22"/>
        </w:rPr>
      </w:pPr>
    </w:p>
    <w:p w:rsidR="001578BE" w:rsidRPr="00975DAC" w:rsidRDefault="001578BE" w:rsidP="005B13C0">
      <w:pPr>
        <w:spacing w:line="360" w:lineRule="auto"/>
        <w:rPr>
          <w:sz w:val="22"/>
          <w:szCs w:val="22"/>
        </w:rPr>
      </w:pPr>
    </w:p>
    <w:p w:rsidR="001578BE" w:rsidRPr="00975DAC" w:rsidRDefault="00A246DB" w:rsidP="0087276C">
      <w:pPr>
        <w:spacing w:after="240" w:line="360" w:lineRule="auto"/>
        <w:rPr>
          <w:sz w:val="22"/>
          <w:szCs w:val="22"/>
        </w:rPr>
      </w:pPr>
      <w:r w:rsidRPr="00975DAC">
        <w:rPr>
          <w:sz w:val="22"/>
          <w:szCs w:val="22"/>
        </w:rPr>
        <w:t>*</w:t>
      </w:r>
      <w:r w:rsidR="001578BE" w:rsidRPr="00975DAC">
        <w:rPr>
          <w:sz w:val="22"/>
          <w:szCs w:val="22"/>
        </w:rPr>
        <w:t xml:space="preserve">Je schopen/schopna </w:t>
      </w:r>
      <w:r w:rsidRPr="00975DAC">
        <w:rPr>
          <w:sz w:val="22"/>
          <w:szCs w:val="22"/>
        </w:rPr>
        <w:t xml:space="preserve">výkonu </w:t>
      </w:r>
      <w:r w:rsidR="001578BE" w:rsidRPr="00975DAC">
        <w:rPr>
          <w:sz w:val="22"/>
          <w:szCs w:val="22"/>
        </w:rPr>
        <w:t>práce v noci</w:t>
      </w:r>
    </w:p>
    <w:p w:rsidR="001578BE" w:rsidRDefault="00A246DB" w:rsidP="001578BE">
      <w:pPr>
        <w:spacing w:line="360" w:lineRule="auto"/>
        <w:rPr>
          <w:sz w:val="22"/>
          <w:szCs w:val="22"/>
        </w:rPr>
      </w:pPr>
      <w:r w:rsidRPr="00975DAC">
        <w:rPr>
          <w:sz w:val="22"/>
          <w:szCs w:val="22"/>
        </w:rPr>
        <w:t>*</w:t>
      </w:r>
      <w:r w:rsidR="001578BE" w:rsidRPr="00975DAC">
        <w:rPr>
          <w:sz w:val="22"/>
          <w:szCs w:val="22"/>
        </w:rPr>
        <w:t xml:space="preserve">Není schopen/schopna </w:t>
      </w:r>
      <w:r w:rsidRPr="00975DAC">
        <w:rPr>
          <w:sz w:val="22"/>
          <w:szCs w:val="22"/>
        </w:rPr>
        <w:t xml:space="preserve">výkonu </w:t>
      </w:r>
      <w:r w:rsidR="001578BE" w:rsidRPr="00975DAC">
        <w:rPr>
          <w:sz w:val="22"/>
          <w:szCs w:val="22"/>
        </w:rPr>
        <w:t>práce v</w:t>
      </w:r>
      <w:r w:rsidR="002E2394">
        <w:rPr>
          <w:sz w:val="22"/>
          <w:szCs w:val="22"/>
        </w:rPr>
        <w:t> </w:t>
      </w:r>
      <w:r w:rsidR="001578BE" w:rsidRPr="00975DAC">
        <w:rPr>
          <w:sz w:val="22"/>
          <w:szCs w:val="22"/>
        </w:rPr>
        <w:t>noci</w:t>
      </w:r>
    </w:p>
    <w:p w:rsidR="002E2394" w:rsidRDefault="002E2394" w:rsidP="001578BE">
      <w:pPr>
        <w:spacing w:line="360" w:lineRule="auto"/>
        <w:rPr>
          <w:sz w:val="22"/>
          <w:szCs w:val="22"/>
        </w:rPr>
      </w:pPr>
    </w:p>
    <w:p w:rsidR="002E2394" w:rsidRDefault="002E2394" w:rsidP="001578BE">
      <w:pPr>
        <w:spacing w:line="360" w:lineRule="auto"/>
        <w:rPr>
          <w:sz w:val="22"/>
          <w:szCs w:val="22"/>
        </w:rPr>
      </w:pPr>
    </w:p>
    <w:p w:rsidR="002E2394" w:rsidRDefault="002E2394" w:rsidP="001578BE">
      <w:pPr>
        <w:spacing w:line="360" w:lineRule="auto"/>
        <w:rPr>
          <w:sz w:val="22"/>
          <w:szCs w:val="22"/>
        </w:rPr>
      </w:pPr>
    </w:p>
    <w:p w:rsidR="0087276C" w:rsidRPr="00975DAC" w:rsidRDefault="0087276C" w:rsidP="001578BE">
      <w:pPr>
        <w:spacing w:line="360" w:lineRule="auto"/>
        <w:rPr>
          <w:sz w:val="22"/>
          <w:szCs w:val="22"/>
        </w:rPr>
      </w:pPr>
    </w:p>
    <w:p w:rsidR="00A246DB" w:rsidRPr="00975DAC" w:rsidRDefault="00A246DB" w:rsidP="005B13C0">
      <w:pPr>
        <w:spacing w:line="360" w:lineRule="auto"/>
        <w:rPr>
          <w:i/>
          <w:sz w:val="22"/>
          <w:szCs w:val="22"/>
        </w:rPr>
      </w:pPr>
    </w:p>
    <w:p w:rsidR="00A246DB" w:rsidRPr="00975DAC" w:rsidRDefault="00A246DB" w:rsidP="005B13C0">
      <w:pPr>
        <w:spacing w:line="360" w:lineRule="auto"/>
        <w:rPr>
          <w:i/>
          <w:sz w:val="22"/>
          <w:szCs w:val="22"/>
        </w:rPr>
      </w:pPr>
    </w:p>
    <w:p w:rsidR="002E2394" w:rsidRDefault="0087276C" w:rsidP="00975DAC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.............................................................</w:t>
      </w:r>
      <w:r w:rsidR="002E2394">
        <w:rPr>
          <w:sz w:val="22"/>
          <w:szCs w:val="22"/>
        </w:rPr>
        <w:tab/>
      </w:r>
      <w:r w:rsidR="002E2394">
        <w:rPr>
          <w:sz w:val="22"/>
          <w:szCs w:val="22"/>
        </w:rPr>
        <w:tab/>
      </w:r>
      <w:r w:rsidR="002E2394">
        <w:rPr>
          <w:sz w:val="22"/>
          <w:szCs w:val="22"/>
        </w:rPr>
        <w:tab/>
      </w:r>
      <w:r w:rsidR="002E2394">
        <w:rPr>
          <w:sz w:val="22"/>
          <w:szCs w:val="22"/>
        </w:rPr>
        <w:tab/>
        <w:t>.............................................................</w:t>
      </w:r>
    </w:p>
    <w:p w:rsidR="002E2394" w:rsidRPr="00975DAC" w:rsidRDefault="002E2394" w:rsidP="0087276C">
      <w:pPr>
        <w:spacing w:line="360" w:lineRule="auto"/>
        <w:ind w:left="708" w:firstLine="708"/>
        <w:rPr>
          <w:sz w:val="22"/>
          <w:szCs w:val="22"/>
        </w:rPr>
      </w:pPr>
      <w:r>
        <w:rPr>
          <w:sz w:val="22"/>
          <w:szCs w:val="22"/>
        </w:rPr>
        <w:t>Datum</w:t>
      </w:r>
      <w:r w:rsidR="00A246DB" w:rsidRPr="00975DAC">
        <w:rPr>
          <w:sz w:val="22"/>
          <w:szCs w:val="22"/>
        </w:rPr>
        <w:t xml:space="preserve">                                                                </w:t>
      </w:r>
      <w:r w:rsidR="0087276C">
        <w:rPr>
          <w:sz w:val="22"/>
          <w:szCs w:val="22"/>
        </w:rPr>
        <w:tab/>
      </w:r>
      <w:r w:rsidR="0087276C">
        <w:rPr>
          <w:sz w:val="22"/>
          <w:szCs w:val="22"/>
        </w:rPr>
        <w:tab/>
        <w:t>R</w:t>
      </w:r>
      <w:r w:rsidRPr="00975DAC">
        <w:rPr>
          <w:sz w:val="22"/>
          <w:szCs w:val="22"/>
        </w:rPr>
        <w:t>azítko a podpis</w:t>
      </w:r>
      <w:r>
        <w:rPr>
          <w:sz w:val="22"/>
          <w:szCs w:val="22"/>
        </w:rPr>
        <w:t xml:space="preserve"> </w:t>
      </w:r>
      <w:r w:rsidRPr="00975DAC">
        <w:rPr>
          <w:sz w:val="22"/>
          <w:szCs w:val="22"/>
        </w:rPr>
        <w:t>lékaře</w:t>
      </w:r>
    </w:p>
    <w:p w:rsidR="00A246DB" w:rsidRPr="00975DAC" w:rsidRDefault="00A246DB" w:rsidP="00975DAC">
      <w:pPr>
        <w:spacing w:line="360" w:lineRule="auto"/>
        <w:rPr>
          <w:sz w:val="22"/>
          <w:szCs w:val="22"/>
        </w:rPr>
      </w:pPr>
    </w:p>
    <w:p w:rsidR="00A246DB" w:rsidRPr="00975DAC" w:rsidRDefault="00A246DB" w:rsidP="005B13C0">
      <w:pPr>
        <w:spacing w:line="360" w:lineRule="auto"/>
        <w:rPr>
          <w:i/>
          <w:sz w:val="22"/>
          <w:szCs w:val="22"/>
        </w:rPr>
      </w:pPr>
      <w:r w:rsidRPr="00975DAC">
        <w:rPr>
          <w:sz w:val="22"/>
          <w:szCs w:val="22"/>
        </w:rPr>
        <w:t xml:space="preserve">                                                    </w:t>
      </w:r>
      <w:r w:rsidR="002E2394">
        <w:rPr>
          <w:sz w:val="22"/>
          <w:szCs w:val="22"/>
        </w:rPr>
        <w:t xml:space="preserve">                              </w:t>
      </w:r>
      <w:r w:rsidRPr="00975DAC">
        <w:rPr>
          <w:sz w:val="22"/>
          <w:szCs w:val="22"/>
        </w:rPr>
        <w:t xml:space="preserve">             </w:t>
      </w:r>
    </w:p>
    <w:sectPr w:rsidR="00A246DB" w:rsidRPr="00975DAC" w:rsidSect="00B676E2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C2379" w:rsidRDefault="00EC2379" w:rsidP="002E2394">
      <w:r>
        <w:separator/>
      </w:r>
    </w:p>
  </w:endnote>
  <w:endnote w:type="continuationSeparator" w:id="1">
    <w:p w:rsidR="00EC2379" w:rsidRDefault="00EC2379" w:rsidP="002E239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2394" w:rsidRPr="002E2394" w:rsidRDefault="002E2394" w:rsidP="002E2394">
    <w:pPr>
      <w:spacing w:line="360" w:lineRule="auto"/>
      <w:rPr>
        <w:i/>
        <w:sz w:val="20"/>
        <w:szCs w:val="20"/>
      </w:rPr>
    </w:pPr>
    <w:r w:rsidRPr="002E2394">
      <w:rPr>
        <w:i/>
        <w:sz w:val="20"/>
        <w:szCs w:val="20"/>
      </w:rPr>
      <w:t>*zvolenou odpověď zakroužkujte</w:t>
    </w:r>
    <w:r>
      <w:rPr>
        <w:i/>
        <w:sz w:val="20"/>
        <w:szCs w:val="20"/>
      </w:rPr>
      <w:t xml:space="preserve">  </w:t>
    </w:r>
    <w:r w:rsidRPr="002E2394">
      <w:rPr>
        <w:i/>
        <w:sz w:val="20"/>
        <w:szCs w:val="20"/>
      </w:rPr>
      <w:t>/</w:t>
    </w:r>
    <w:r>
      <w:rPr>
        <w:i/>
        <w:sz w:val="20"/>
        <w:szCs w:val="20"/>
      </w:rPr>
      <w:t xml:space="preserve">  </w:t>
    </w:r>
    <w:r w:rsidRPr="002E2394">
      <w:rPr>
        <w:i/>
        <w:sz w:val="20"/>
        <w:szCs w:val="20"/>
      </w:rPr>
      <w:t>nehodící se škrtněte</w:t>
    </w:r>
  </w:p>
  <w:p w:rsidR="002E2394" w:rsidRDefault="002E2394">
    <w:pPr>
      <w:pStyle w:val="Zpa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C2379" w:rsidRDefault="00EC2379" w:rsidP="002E2394">
      <w:r>
        <w:separator/>
      </w:r>
    </w:p>
  </w:footnote>
  <w:footnote w:type="continuationSeparator" w:id="1">
    <w:p w:rsidR="00EC2379" w:rsidRDefault="00EC2379" w:rsidP="002E239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2394" w:rsidRPr="002E2394" w:rsidRDefault="002E2394" w:rsidP="002E2394">
    <w:pPr>
      <w:pStyle w:val="Zhlav"/>
      <w:jc w:val="right"/>
    </w:pPr>
    <w:r w:rsidRPr="002E2394">
      <w:rPr>
        <w:noProof/>
      </w:rPr>
      <w:drawing>
        <wp:inline distT="0" distB="0" distL="0" distR="0">
          <wp:extent cx="2352675" cy="647700"/>
          <wp:effectExtent l="0" t="0" r="9525" b="0"/>
          <wp:docPr id="3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52675" cy="6477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B13C0"/>
    <w:rsid w:val="001578BE"/>
    <w:rsid w:val="002909FB"/>
    <w:rsid w:val="002E2394"/>
    <w:rsid w:val="00576A36"/>
    <w:rsid w:val="005B13C0"/>
    <w:rsid w:val="006827D0"/>
    <w:rsid w:val="00831817"/>
    <w:rsid w:val="0087276C"/>
    <w:rsid w:val="00975DAC"/>
    <w:rsid w:val="009A12C8"/>
    <w:rsid w:val="00A246DB"/>
    <w:rsid w:val="00A97A29"/>
    <w:rsid w:val="00B676E2"/>
    <w:rsid w:val="00E02917"/>
    <w:rsid w:val="00E1044F"/>
    <w:rsid w:val="00EC23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B13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semiHidden/>
    <w:unhideWhenUsed/>
    <w:rsid w:val="001578BE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75DA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75DAC"/>
    <w:rPr>
      <w:rFonts w:ascii="Tahoma" w:eastAsia="Times New Roman" w:hAnsi="Tahoma" w:cs="Tahoma"/>
      <w:sz w:val="16"/>
      <w:szCs w:val="16"/>
      <w:lang w:eastAsia="cs-CZ"/>
    </w:rPr>
  </w:style>
  <w:style w:type="paragraph" w:styleId="Zhlav">
    <w:name w:val="header"/>
    <w:basedOn w:val="Normln"/>
    <w:link w:val="ZhlavChar"/>
    <w:uiPriority w:val="99"/>
    <w:semiHidden/>
    <w:unhideWhenUsed/>
    <w:rsid w:val="002E2394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2E2394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2E2394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2E2394"/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epravo.cz/top/zakony/sbirka-zakonu/zakon-ze-dne-21-dubna-2006-zakonik-prace-15420.html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183</Words>
  <Characters>1084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iveta.misar@seznam.cz</cp:lastModifiedBy>
  <cp:revision>6</cp:revision>
  <dcterms:created xsi:type="dcterms:W3CDTF">2022-03-25T13:30:00Z</dcterms:created>
  <dcterms:modified xsi:type="dcterms:W3CDTF">2022-06-01T12:09:00Z</dcterms:modified>
</cp:coreProperties>
</file>