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BFE" w:rsidRPr="00187988" w:rsidRDefault="00A56BFE" w:rsidP="00187988">
      <w:pPr>
        <w:jc w:val="center"/>
        <w:rPr>
          <w:noProof/>
          <w:sz w:val="20"/>
          <w:szCs w:val="20"/>
        </w:rPr>
      </w:pPr>
      <w:r w:rsidRPr="0018798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00D10AA" wp14:editId="00451B49">
            <wp:simplePos x="0" y="0"/>
            <wp:positionH relativeFrom="page">
              <wp:posOffset>4962850</wp:posOffset>
            </wp:positionH>
            <wp:positionV relativeFrom="page">
              <wp:posOffset>190500</wp:posOffset>
            </wp:positionV>
            <wp:extent cx="2428550" cy="771525"/>
            <wp:effectExtent l="0" t="0" r="0" b="0"/>
            <wp:wrapNone/>
            <wp:docPr id="1" name="Obrázek 1" descr="LOGO_FZS_CZ_RGB_stand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_FZS_CZ_RGB_standar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5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BFE" w:rsidRPr="00187988" w:rsidRDefault="00A56BFE" w:rsidP="00187988">
      <w:pPr>
        <w:jc w:val="center"/>
        <w:rPr>
          <w:b/>
          <w:noProof/>
          <w:sz w:val="20"/>
          <w:szCs w:val="20"/>
        </w:rPr>
      </w:pPr>
      <w:r w:rsidRPr="00187988">
        <w:rPr>
          <w:b/>
          <w:noProof/>
          <w:sz w:val="20"/>
          <w:szCs w:val="20"/>
        </w:rPr>
        <w:t>Katedra ošetřovatelství a porodní asistence</w:t>
      </w:r>
    </w:p>
    <w:p w:rsidR="00A56BFE" w:rsidRPr="00187988" w:rsidRDefault="00A56BFE" w:rsidP="00A56BFE">
      <w:pPr>
        <w:jc w:val="center"/>
        <w:rPr>
          <w:noProof/>
          <w:sz w:val="20"/>
          <w:szCs w:val="20"/>
        </w:rPr>
      </w:pPr>
    </w:p>
    <w:p w:rsidR="00A56BFE" w:rsidRPr="00187988" w:rsidRDefault="00A56BFE" w:rsidP="00A56BFE">
      <w:pPr>
        <w:jc w:val="center"/>
        <w:rPr>
          <w:noProof/>
          <w:sz w:val="20"/>
          <w:szCs w:val="20"/>
        </w:rPr>
      </w:pPr>
      <w:r w:rsidRPr="00187988">
        <w:rPr>
          <w:noProof/>
          <w:sz w:val="20"/>
          <w:szCs w:val="20"/>
        </w:rPr>
        <w:t>OKRUHY K STÁTNÍ ZÁVĚREČNÉ ZKOUŠCE</w:t>
      </w:r>
    </w:p>
    <w:p w:rsidR="00A56BFE" w:rsidRDefault="00A56BFE" w:rsidP="00A56BFE">
      <w:pPr>
        <w:jc w:val="center"/>
        <w:rPr>
          <w:noProof/>
          <w:sz w:val="20"/>
          <w:szCs w:val="20"/>
        </w:rPr>
      </w:pPr>
      <w:r w:rsidRPr="00187988">
        <w:rPr>
          <w:noProof/>
          <w:sz w:val="20"/>
          <w:szCs w:val="20"/>
        </w:rPr>
        <w:t>PORODNÍ ASISTENCE</w:t>
      </w:r>
    </w:p>
    <w:p w:rsidR="001E73EB" w:rsidRPr="00187988" w:rsidRDefault="001E73EB" w:rsidP="00A56BF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AR 20</w:t>
      </w:r>
      <w:r w:rsidR="00B21F82">
        <w:rPr>
          <w:noProof/>
          <w:sz w:val="20"/>
          <w:szCs w:val="20"/>
        </w:rPr>
        <w:t>2</w:t>
      </w:r>
      <w:r w:rsidR="00B92FD5">
        <w:rPr>
          <w:noProof/>
          <w:sz w:val="20"/>
          <w:szCs w:val="20"/>
        </w:rPr>
        <w:t>2</w:t>
      </w:r>
      <w:r>
        <w:rPr>
          <w:noProof/>
          <w:sz w:val="20"/>
          <w:szCs w:val="20"/>
        </w:rPr>
        <w:t>/202</w:t>
      </w:r>
      <w:r w:rsidR="00B92FD5">
        <w:rPr>
          <w:noProof/>
          <w:sz w:val="20"/>
          <w:szCs w:val="20"/>
        </w:rPr>
        <w:t>3</w:t>
      </w:r>
      <w:bookmarkStart w:id="0" w:name="_GoBack"/>
      <w:bookmarkEnd w:id="0"/>
    </w:p>
    <w:p w:rsidR="00A56BFE" w:rsidRPr="00187988" w:rsidRDefault="00A56BFE" w:rsidP="00A56BFE">
      <w:pPr>
        <w:jc w:val="center"/>
        <w:rPr>
          <w:b/>
          <w:noProof/>
          <w:color w:val="FF0000"/>
          <w:sz w:val="20"/>
          <w:szCs w:val="20"/>
        </w:rPr>
      </w:pPr>
    </w:p>
    <w:p w:rsidR="00187988" w:rsidRPr="00187988" w:rsidRDefault="00187988" w:rsidP="00187988">
      <w:pPr>
        <w:rPr>
          <w:noProof/>
          <w:sz w:val="20"/>
          <w:szCs w:val="20"/>
        </w:rPr>
      </w:pPr>
    </w:p>
    <w:p w:rsidR="00187988" w:rsidRPr="00187988" w:rsidRDefault="00187988" w:rsidP="00187988">
      <w:pPr>
        <w:jc w:val="both"/>
        <w:rPr>
          <w:b/>
          <w:sz w:val="20"/>
          <w:szCs w:val="20"/>
        </w:rPr>
      </w:pPr>
      <w:r w:rsidRPr="00187988">
        <w:rPr>
          <w:b/>
          <w:sz w:val="20"/>
          <w:szCs w:val="20"/>
        </w:rPr>
        <w:t>Struktura státní závěrečné zkoušky:</w:t>
      </w:r>
    </w:p>
    <w:p w:rsidR="00187988" w:rsidRPr="00187988" w:rsidRDefault="00187988" w:rsidP="00187988">
      <w:pPr>
        <w:numPr>
          <w:ilvl w:val="0"/>
          <w:numId w:val="5"/>
        </w:numPr>
        <w:jc w:val="both"/>
        <w:rPr>
          <w:b/>
          <w:sz w:val="20"/>
          <w:szCs w:val="20"/>
        </w:rPr>
      </w:pPr>
      <w:r w:rsidRPr="00187988">
        <w:rPr>
          <w:b/>
          <w:sz w:val="20"/>
          <w:szCs w:val="20"/>
        </w:rPr>
        <w:t>Část klinická:</w:t>
      </w:r>
    </w:p>
    <w:p w:rsidR="00187988" w:rsidRPr="00187988" w:rsidRDefault="00187988" w:rsidP="00187988">
      <w:pPr>
        <w:ind w:left="360"/>
        <w:jc w:val="both"/>
        <w:rPr>
          <w:sz w:val="20"/>
          <w:szCs w:val="20"/>
        </w:rPr>
      </w:pPr>
      <w:r w:rsidRPr="00187988">
        <w:rPr>
          <w:sz w:val="20"/>
          <w:szCs w:val="20"/>
        </w:rPr>
        <w:t>Definice, charakteristika onemocnění, patofyziologie</w:t>
      </w:r>
    </w:p>
    <w:p w:rsidR="00187988" w:rsidRPr="00187988" w:rsidRDefault="00187988" w:rsidP="00187988">
      <w:pPr>
        <w:ind w:left="360"/>
        <w:jc w:val="both"/>
        <w:rPr>
          <w:sz w:val="20"/>
          <w:szCs w:val="20"/>
        </w:rPr>
      </w:pPr>
      <w:r w:rsidRPr="00187988">
        <w:rPr>
          <w:sz w:val="20"/>
          <w:szCs w:val="20"/>
        </w:rPr>
        <w:t>Symptomatologie, diagnostika</w:t>
      </w:r>
    </w:p>
    <w:p w:rsidR="00187988" w:rsidRPr="00187988" w:rsidRDefault="00187988" w:rsidP="00187988">
      <w:pPr>
        <w:ind w:left="360"/>
        <w:jc w:val="both"/>
        <w:rPr>
          <w:sz w:val="20"/>
          <w:szCs w:val="20"/>
        </w:rPr>
      </w:pPr>
      <w:r w:rsidRPr="00187988">
        <w:rPr>
          <w:sz w:val="20"/>
          <w:szCs w:val="20"/>
        </w:rPr>
        <w:t>Léčba a prognóza</w:t>
      </w:r>
    </w:p>
    <w:p w:rsidR="00187988" w:rsidRPr="00187988" w:rsidRDefault="00187988" w:rsidP="00187988">
      <w:pPr>
        <w:ind w:left="1080"/>
        <w:jc w:val="both"/>
        <w:rPr>
          <w:sz w:val="20"/>
          <w:szCs w:val="20"/>
        </w:rPr>
      </w:pPr>
    </w:p>
    <w:p w:rsidR="00187988" w:rsidRPr="00187988" w:rsidRDefault="00187988" w:rsidP="00187988">
      <w:pPr>
        <w:numPr>
          <w:ilvl w:val="0"/>
          <w:numId w:val="5"/>
        </w:numPr>
        <w:jc w:val="both"/>
        <w:rPr>
          <w:b/>
          <w:sz w:val="20"/>
          <w:szCs w:val="20"/>
        </w:rPr>
      </w:pPr>
      <w:r w:rsidRPr="00187988">
        <w:rPr>
          <w:b/>
          <w:sz w:val="20"/>
          <w:szCs w:val="20"/>
        </w:rPr>
        <w:t>Část ošetřovatelská:</w:t>
      </w:r>
    </w:p>
    <w:p w:rsidR="00F51B37" w:rsidRDefault="00187988" w:rsidP="00187988">
      <w:pPr>
        <w:ind w:left="360"/>
        <w:jc w:val="both"/>
        <w:rPr>
          <w:sz w:val="20"/>
          <w:szCs w:val="20"/>
        </w:rPr>
      </w:pPr>
      <w:r w:rsidRPr="00187988">
        <w:rPr>
          <w:sz w:val="20"/>
          <w:szCs w:val="20"/>
        </w:rPr>
        <w:t>Specifika ošetřovatelské péče a intervence v jednotlivých oblastech</w:t>
      </w:r>
    </w:p>
    <w:p w:rsidR="00187988" w:rsidRPr="00187988" w:rsidRDefault="00187988" w:rsidP="00187988">
      <w:pPr>
        <w:ind w:left="360"/>
        <w:jc w:val="both"/>
        <w:rPr>
          <w:sz w:val="20"/>
          <w:szCs w:val="20"/>
        </w:rPr>
      </w:pPr>
      <w:r w:rsidRPr="00187988">
        <w:rPr>
          <w:sz w:val="20"/>
          <w:szCs w:val="20"/>
        </w:rPr>
        <w:t>Edukace, oblast ošetřovatelských problémů porodní asistentky</w:t>
      </w:r>
    </w:p>
    <w:p w:rsidR="00A56BFE" w:rsidRPr="00187988" w:rsidRDefault="00A56BFE" w:rsidP="00187988">
      <w:pPr>
        <w:rPr>
          <w:b/>
          <w:sz w:val="20"/>
          <w:szCs w:val="20"/>
        </w:rPr>
      </w:pPr>
      <w:r w:rsidRPr="00187988">
        <w:rPr>
          <w:noProof/>
          <w:sz w:val="20"/>
          <w:szCs w:val="20"/>
        </w:rPr>
        <w:t xml:space="preserve">                                                                                                                                    </w:t>
      </w:r>
    </w:p>
    <w:p w:rsidR="00A56BFE" w:rsidRPr="00187988" w:rsidRDefault="00A56BFE" w:rsidP="00A56BFE">
      <w:pPr>
        <w:numPr>
          <w:ilvl w:val="0"/>
          <w:numId w:val="1"/>
        </w:numPr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>Anatomie ženské reprodukční soustavy</w:t>
      </w:r>
      <w:r w:rsidRPr="00480159">
        <w:rPr>
          <w:sz w:val="20"/>
          <w:szCs w:val="20"/>
        </w:rPr>
        <w:t>, vývoj rodidel, vývojové vady rodidel, vliv VVV rodidel na reprodukci ženy, diagnostika VVV, možnosti řešení.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Fyziologické těhotenství, </w:t>
      </w:r>
      <w:r w:rsidR="00187988" w:rsidRPr="00480159">
        <w:rPr>
          <w:b/>
          <w:sz w:val="20"/>
          <w:szCs w:val="20"/>
        </w:rPr>
        <w:t xml:space="preserve">hormonální funkce, </w:t>
      </w:r>
      <w:r w:rsidRPr="00480159">
        <w:rPr>
          <w:sz w:val="20"/>
          <w:szCs w:val="20"/>
        </w:rPr>
        <w:t>oplození, těhotenské změny v organismu ženy v jednotlivých trimestrech, činnosti PA v průběhu péče o těhotnou ženu.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První kontakt matky s dítětem, </w:t>
      </w:r>
      <w:r w:rsidRPr="00480159">
        <w:rPr>
          <w:sz w:val="20"/>
          <w:szCs w:val="20"/>
        </w:rPr>
        <w:t>význam kontaktu mezi matkou a fyziologickým novorozencem, kontakt bezprostřed</w:t>
      </w:r>
      <w:r w:rsidR="00026273" w:rsidRPr="00480159">
        <w:rPr>
          <w:sz w:val="20"/>
          <w:szCs w:val="20"/>
        </w:rPr>
        <w:t xml:space="preserve">ně po porodu, podpora </w:t>
      </w:r>
      <w:proofErr w:type="spellStart"/>
      <w:r w:rsidR="00026273" w:rsidRPr="00480159">
        <w:rPr>
          <w:sz w:val="20"/>
          <w:szCs w:val="20"/>
        </w:rPr>
        <w:t>bondingu</w:t>
      </w:r>
      <w:proofErr w:type="spellEnd"/>
      <w:r w:rsidR="00026273" w:rsidRPr="00480159">
        <w:rPr>
          <w:sz w:val="20"/>
          <w:szCs w:val="20"/>
        </w:rPr>
        <w:t xml:space="preserve">, </w:t>
      </w:r>
      <w:proofErr w:type="spellStart"/>
      <w:r w:rsidR="00026273" w:rsidRPr="00480159">
        <w:rPr>
          <w:sz w:val="20"/>
          <w:szCs w:val="20"/>
        </w:rPr>
        <w:t>rooming</w:t>
      </w:r>
      <w:proofErr w:type="spellEnd"/>
      <w:r w:rsidR="00026273" w:rsidRPr="00480159">
        <w:rPr>
          <w:sz w:val="20"/>
          <w:szCs w:val="20"/>
        </w:rPr>
        <w:t xml:space="preserve">-in. 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Vymezení koncepce oboru ošetřovatelství, </w:t>
      </w:r>
      <w:r w:rsidRPr="00480159">
        <w:rPr>
          <w:sz w:val="20"/>
          <w:szCs w:val="20"/>
        </w:rPr>
        <w:t xml:space="preserve">filosofie OSE, holismus, </w:t>
      </w:r>
      <w:proofErr w:type="spellStart"/>
      <w:r w:rsidRPr="00480159">
        <w:rPr>
          <w:sz w:val="20"/>
          <w:szCs w:val="20"/>
        </w:rPr>
        <w:t>metaparadigma</w:t>
      </w:r>
      <w:proofErr w:type="spellEnd"/>
      <w:r w:rsidRPr="00480159">
        <w:rPr>
          <w:sz w:val="20"/>
          <w:szCs w:val="20"/>
        </w:rPr>
        <w:t xml:space="preserve">, paradigma, teorie, modely oboru, metodologie, výzkum, </w:t>
      </w:r>
      <w:proofErr w:type="spellStart"/>
      <w:r w:rsidRPr="00480159">
        <w:rPr>
          <w:sz w:val="20"/>
          <w:szCs w:val="20"/>
        </w:rPr>
        <w:t>pre</w:t>
      </w:r>
      <w:proofErr w:type="spellEnd"/>
      <w:r w:rsidRPr="00480159">
        <w:rPr>
          <w:sz w:val="20"/>
          <w:szCs w:val="20"/>
        </w:rPr>
        <w:t xml:space="preserve"> a postgraduálního vzdělávání, národní a mezinárodní profesní organizace. </w:t>
      </w:r>
    </w:p>
    <w:p w:rsidR="00A56BFE" w:rsidRPr="00480159" w:rsidRDefault="00A56BFE" w:rsidP="00A56BFE">
      <w:pPr>
        <w:numPr>
          <w:ilvl w:val="0"/>
          <w:numId w:val="1"/>
        </w:numPr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>Fyziologie ženské reprodukční soustavy</w:t>
      </w:r>
      <w:r w:rsidRPr="00480159">
        <w:rPr>
          <w:sz w:val="20"/>
          <w:szCs w:val="20"/>
        </w:rPr>
        <w:t>, fyziologický</w:t>
      </w:r>
      <w:r w:rsidRPr="00480159">
        <w:rPr>
          <w:b/>
          <w:sz w:val="20"/>
          <w:szCs w:val="20"/>
        </w:rPr>
        <w:t xml:space="preserve"> </w:t>
      </w:r>
      <w:r w:rsidRPr="00480159">
        <w:rPr>
          <w:sz w:val="20"/>
          <w:szCs w:val="20"/>
        </w:rPr>
        <w:t>menstruační cyklus, řízení menstruačního cyklu a menstruační cyklus na ovariu.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Systém prenatální péče o těhotnou ženu v ČR, </w:t>
      </w:r>
      <w:r w:rsidRPr="00480159">
        <w:rPr>
          <w:sz w:val="20"/>
          <w:szCs w:val="20"/>
        </w:rPr>
        <w:t>úloha porodní asistentky v těhotenské poradně (třístupňový systém péče, cíl prenatální péče), příprava k porodu, vy</w:t>
      </w:r>
      <w:r w:rsidR="00187988" w:rsidRPr="00480159">
        <w:rPr>
          <w:sz w:val="20"/>
          <w:szCs w:val="20"/>
        </w:rPr>
        <w:t>šetřovací metody v porodnictví, legislativní rámce mateřství, rodičovství.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Perinatální asfyxie, hypoxie, </w:t>
      </w:r>
      <w:r w:rsidRPr="00480159">
        <w:rPr>
          <w:sz w:val="20"/>
          <w:szCs w:val="20"/>
        </w:rPr>
        <w:t>definice, rizikové faktory, diagnostika, klinický obraz, terapie, prevence.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Historie ošetřovatelství, </w:t>
      </w:r>
      <w:proofErr w:type="spellStart"/>
      <w:r w:rsidRPr="00480159">
        <w:rPr>
          <w:b/>
          <w:sz w:val="20"/>
          <w:szCs w:val="20"/>
        </w:rPr>
        <w:t>babictví</w:t>
      </w:r>
      <w:proofErr w:type="spellEnd"/>
      <w:r w:rsidRPr="00480159">
        <w:rPr>
          <w:b/>
          <w:sz w:val="20"/>
          <w:szCs w:val="20"/>
        </w:rPr>
        <w:t xml:space="preserve"> a současnost porodní asistence, </w:t>
      </w:r>
      <w:r w:rsidRPr="00480159">
        <w:rPr>
          <w:sz w:val="20"/>
          <w:szCs w:val="20"/>
        </w:rPr>
        <w:t>vývoj profese porodní asistence, charakteristika hlavních vývojových období, neprocesuální, charitativní a profesionální PA, profese PA v 21. století.</w:t>
      </w:r>
    </w:p>
    <w:p w:rsidR="00A56BFE" w:rsidRPr="00480159" w:rsidRDefault="00A56BFE" w:rsidP="00A56BFE">
      <w:pPr>
        <w:numPr>
          <w:ilvl w:val="0"/>
          <w:numId w:val="1"/>
        </w:numPr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Specifika jednotlivých vývojových období ženy, </w:t>
      </w:r>
      <w:r w:rsidRPr="00480159">
        <w:rPr>
          <w:sz w:val="20"/>
          <w:szCs w:val="20"/>
        </w:rPr>
        <w:t>novorozenecké a dětské období, období dospívání, reprodukční období.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rodičku v průběhu fyziologického porodu, </w:t>
      </w:r>
      <w:r w:rsidRPr="00480159">
        <w:rPr>
          <w:sz w:val="20"/>
          <w:szCs w:val="20"/>
        </w:rPr>
        <w:t>definice porodu, porodní síly, mechanismus porodu, management porodní bolesti, péče o PA ve všech dobách porodních.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Fyziologický novorozenec, </w:t>
      </w:r>
      <w:r w:rsidRPr="00480159">
        <w:rPr>
          <w:sz w:val="20"/>
          <w:szCs w:val="20"/>
        </w:rPr>
        <w:t xml:space="preserve">první ošetření novorozence, </w:t>
      </w:r>
      <w:proofErr w:type="spellStart"/>
      <w:r w:rsidRPr="00480159">
        <w:rPr>
          <w:sz w:val="20"/>
          <w:szCs w:val="20"/>
        </w:rPr>
        <w:t>Apgar</w:t>
      </w:r>
      <w:proofErr w:type="spellEnd"/>
      <w:r w:rsidRPr="00480159">
        <w:rPr>
          <w:sz w:val="20"/>
          <w:szCs w:val="20"/>
        </w:rPr>
        <w:t xml:space="preserve"> </w:t>
      </w:r>
      <w:proofErr w:type="spellStart"/>
      <w:r w:rsidRPr="00480159">
        <w:rPr>
          <w:sz w:val="20"/>
          <w:szCs w:val="20"/>
        </w:rPr>
        <w:t>scóre</w:t>
      </w:r>
      <w:proofErr w:type="spellEnd"/>
      <w:r w:rsidRPr="00480159">
        <w:rPr>
          <w:sz w:val="20"/>
          <w:szCs w:val="20"/>
        </w:rPr>
        <w:t>, klasifikace novorozence podle gestačního stáří a hmotnosti.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Profesní kompetence, role, funkce porodní asistentky, </w:t>
      </w:r>
      <w:r w:rsidRPr="00480159">
        <w:rPr>
          <w:sz w:val="20"/>
          <w:szCs w:val="20"/>
        </w:rPr>
        <w:t>autonomní, kooperativní, ve výzkumu a vývoji v oblasti ošetřovatelství, v plánování, řízení, koordinaci podle EU Strategie WHO pro vzdělání.</w:t>
      </w:r>
    </w:p>
    <w:p w:rsidR="00A56BFE" w:rsidRPr="00480159" w:rsidRDefault="00A56BFE" w:rsidP="00A56BFE">
      <w:pPr>
        <w:numPr>
          <w:ilvl w:val="0"/>
          <w:numId w:val="1"/>
        </w:numPr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>Specifika jednotlivých vývojových období ženy</w:t>
      </w:r>
      <w:r w:rsidRPr="00480159">
        <w:rPr>
          <w:sz w:val="20"/>
          <w:szCs w:val="20"/>
        </w:rPr>
        <w:t xml:space="preserve">, klimakterium, </w:t>
      </w:r>
      <w:proofErr w:type="spellStart"/>
      <w:r w:rsidRPr="00480159">
        <w:rPr>
          <w:sz w:val="20"/>
          <w:szCs w:val="20"/>
        </w:rPr>
        <w:t>senium</w:t>
      </w:r>
      <w:proofErr w:type="spellEnd"/>
      <w:r w:rsidRPr="00480159">
        <w:rPr>
          <w:sz w:val="20"/>
          <w:szCs w:val="20"/>
        </w:rPr>
        <w:t>, specifika přístupu k ženám v jednotlivých životních etapách z pohledu PA.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v průběhu fyziologického šestinedělí, </w:t>
      </w:r>
      <w:r w:rsidRPr="00480159">
        <w:rPr>
          <w:sz w:val="20"/>
          <w:szCs w:val="20"/>
        </w:rPr>
        <w:t>poporodní změny, laktace, kojení, úskalí šestinedělí, péče PA o šestinedělku, edukace.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Laktační poradenství, </w:t>
      </w:r>
      <w:r w:rsidRPr="00480159">
        <w:rPr>
          <w:sz w:val="20"/>
          <w:szCs w:val="20"/>
        </w:rPr>
        <w:t>10 kroků k úspěšnému kojení, fyziologie laktace, kojení, složení mléka, správná technika kojení.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Legislativní úpravy ošetřovatelské praxe, </w:t>
      </w:r>
      <w:r w:rsidRPr="00480159">
        <w:rPr>
          <w:sz w:val="20"/>
          <w:szCs w:val="20"/>
        </w:rPr>
        <w:t>regulace a registrace PA – nástroje profesionality PA, profesní příprava a vzdělávání PA, definice PA, možnosti kariérního růstu, regulované profese EU.</w:t>
      </w:r>
    </w:p>
    <w:p w:rsidR="00F51B37" w:rsidRPr="00480159" w:rsidRDefault="00F51B37" w:rsidP="00F51B37">
      <w:pPr>
        <w:pStyle w:val="Odstavecseseznamem"/>
        <w:ind w:left="1440"/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numPr>
          <w:ilvl w:val="0"/>
          <w:numId w:val="1"/>
        </w:numPr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Plánované rodičovství, </w:t>
      </w:r>
      <w:r w:rsidRPr="00480159">
        <w:rPr>
          <w:sz w:val="20"/>
          <w:szCs w:val="20"/>
        </w:rPr>
        <w:t xml:space="preserve">metody ženské a mužské kontracepce, HAK, problematika umělého ukončení těhotenství, legislativní norma, </w:t>
      </w:r>
      <w:proofErr w:type="spellStart"/>
      <w:r w:rsidRPr="00480159">
        <w:rPr>
          <w:sz w:val="20"/>
          <w:szCs w:val="20"/>
        </w:rPr>
        <w:t>tubární</w:t>
      </w:r>
      <w:proofErr w:type="spellEnd"/>
      <w:r w:rsidRPr="00480159">
        <w:rPr>
          <w:sz w:val="20"/>
          <w:szCs w:val="20"/>
        </w:rPr>
        <w:t xml:space="preserve"> sterilizace, podíl PA na edukaci ženy v oblasti kontracepce. 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po abortu, </w:t>
      </w:r>
      <w:r w:rsidRPr="00480159">
        <w:rPr>
          <w:sz w:val="20"/>
          <w:szCs w:val="20"/>
        </w:rPr>
        <w:t>vymezení pojmu, příznaky, příčiny, diagnostika, možnosti řešení PA, legislativa UUT.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Kojení a enterální výživa, </w:t>
      </w:r>
      <w:r w:rsidRPr="00480159">
        <w:rPr>
          <w:sz w:val="20"/>
          <w:szCs w:val="20"/>
        </w:rPr>
        <w:t>poporodní hmotnostní úbytek, výživ</w:t>
      </w:r>
      <w:r w:rsidR="001E73EB" w:rsidRPr="00480159">
        <w:rPr>
          <w:sz w:val="20"/>
          <w:szCs w:val="20"/>
        </w:rPr>
        <w:t>a</w:t>
      </w:r>
      <w:r w:rsidRPr="00480159">
        <w:rPr>
          <w:sz w:val="20"/>
          <w:szCs w:val="20"/>
        </w:rPr>
        <w:t xml:space="preserve"> mateřským mlékem, nedostatečné kojení, kontraindikace.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Profesní organizace PA v ČR a ve Světě, </w:t>
      </w:r>
      <w:r w:rsidRPr="00480159">
        <w:rPr>
          <w:sz w:val="20"/>
          <w:szCs w:val="20"/>
        </w:rPr>
        <w:t>význam profesních organizací, cíle, činnost, historie a současnost, vývoj), ČKPA, UNIPA, ČAS, ICM, ICN, EMA, NIC, NOC, NNN.</w:t>
      </w:r>
    </w:p>
    <w:p w:rsidR="00A56BFE" w:rsidRPr="00480159" w:rsidRDefault="00A56BFE" w:rsidP="00A56BFE">
      <w:pPr>
        <w:numPr>
          <w:ilvl w:val="0"/>
          <w:numId w:val="1"/>
        </w:numPr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Vyšetřovací metody v gynekologii, </w:t>
      </w:r>
      <w:r w:rsidRPr="00480159">
        <w:rPr>
          <w:sz w:val="20"/>
          <w:szCs w:val="20"/>
        </w:rPr>
        <w:t xml:space="preserve">rozdělení jednotlivých metod, lékařská a ošetřovatelská anamnéza – odlišnosti, gynekologické vyšetření, </w:t>
      </w:r>
      <w:proofErr w:type="spellStart"/>
      <w:r w:rsidRPr="00480159">
        <w:rPr>
          <w:sz w:val="20"/>
          <w:szCs w:val="20"/>
        </w:rPr>
        <w:t>prebioptické</w:t>
      </w:r>
      <w:proofErr w:type="spellEnd"/>
      <w:r w:rsidRPr="00480159">
        <w:rPr>
          <w:sz w:val="20"/>
          <w:szCs w:val="20"/>
        </w:rPr>
        <w:t xml:space="preserve"> vyšetřovací metody, laboratorní vyšetřovací metody, kompetence PA při realizaci vyšetřovacích metod.</w:t>
      </w:r>
      <w:r w:rsidRPr="00480159">
        <w:rPr>
          <w:b/>
          <w:sz w:val="20"/>
          <w:szCs w:val="20"/>
        </w:rPr>
        <w:t xml:space="preserve"> 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těhotnou, rodičku s předčasným porodem, </w:t>
      </w:r>
      <w:r w:rsidRPr="00480159">
        <w:rPr>
          <w:sz w:val="20"/>
          <w:szCs w:val="20"/>
        </w:rPr>
        <w:t>vymezení pojmů, příznaky, diagnostika, dělení, možnosti řešení, péče PA o ženu s předčasným porodem.</w:t>
      </w: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extrémně nezralého novorozence, </w:t>
      </w:r>
      <w:r w:rsidRPr="00480159">
        <w:rPr>
          <w:sz w:val="20"/>
          <w:szCs w:val="20"/>
        </w:rPr>
        <w:t xml:space="preserve">definice, </w:t>
      </w:r>
      <w:proofErr w:type="spellStart"/>
      <w:r w:rsidRPr="00480159">
        <w:rPr>
          <w:sz w:val="20"/>
          <w:szCs w:val="20"/>
        </w:rPr>
        <w:t>viabilita</w:t>
      </w:r>
      <w:proofErr w:type="spellEnd"/>
      <w:r w:rsidRPr="00480159">
        <w:rPr>
          <w:sz w:val="20"/>
          <w:szCs w:val="20"/>
        </w:rPr>
        <w:t xml:space="preserve"> plodu, gestační stáří, hlavní zásady péče o extrémně nízkého novorozence, ELBW.</w:t>
      </w:r>
    </w:p>
    <w:p w:rsidR="00A56BFE" w:rsidRPr="00480159" w:rsidRDefault="00A56BFE" w:rsidP="00D536D2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Lidské potřeby, </w:t>
      </w:r>
      <w:r w:rsidRPr="00480159">
        <w:rPr>
          <w:sz w:val="20"/>
          <w:szCs w:val="20"/>
        </w:rPr>
        <w:t>pojem potřeba, ošetřovatelský problém, diagnóza, holistická teorie potřeb, význam pojmu potřeba, faktory ovlivňující uspokojo</w:t>
      </w:r>
      <w:r w:rsidR="00187988" w:rsidRPr="00480159">
        <w:rPr>
          <w:sz w:val="20"/>
          <w:szCs w:val="20"/>
        </w:rPr>
        <w:t>vání potřeb, klasifikace potřeb.</w:t>
      </w:r>
    </w:p>
    <w:p w:rsidR="00A56BFE" w:rsidRPr="00480159" w:rsidRDefault="00A56BFE" w:rsidP="00A56BFE">
      <w:pPr>
        <w:numPr>
          <w:ilvl w:val="0"/>
          <w:numId w:val="1"/>
        </w:numPr>
        <w:jc w:val="both"/>
        <w:rPr>
          <w:b/>
          <w:sz w:val="20"/>
          <w:szCs w:val="20"/>
        </w:rPr>
      </w:pPr>
    </w:p>
    <w:p w:rsidR="00A56BFE" w:rsidRPr="00480159" w:rsidRDefault="00A56BFE" w:rsidP="00A56BFE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Vyšetřovací metody v gynekologii </w:t>
      </w:r>
      <w:r w:rsidRPr="00480159">
        <w:rPr>
          <w:sz w:val="20"/>
          <w:szCs w:val="20"/>
        </w:rPr>
        <w:t>(rozdělení jednotlivých metod, zobrazovací, endoskopické a invazivní vyšetřovací metody, kompetence PA při realizaci vyšetřovacích metod).</w:t>
      </w:r>
    </w:p>
    <w:p w:rsidR="003E73BF" w:rsidRPr="00480159" w:rsidRDefault="003E73BF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prodlouženou graviditou, </w:t>
      </w:r>
      <w:r w:rsidRPr="00480159">
        <w:rPr>
          <w:sz w:val="20"/>
          <w:szCs w:val="20"/>
        </w:rPr>
        <w:t>charakteristika, příčiny, možnosti řešení, péče PA o ženu s prodlouženým těhotenstvím</w:t>
      </w:r>
    </w:p>
    <w:p w:rsidR="00A56BFE" w:rsidRPr="00480159" w:rsidRDefault="003E73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Hypertrofický novorozenec, </w:t>
      </w:r>
      <w:r w:rsidRPr="00480159">
        <w:rPr>
          <w:sz w:val="20"/>
          <w:szCs w:val="20"/>
        </w:rPr>
        <w:t>definice, příčiny, hypertrofie, komplikace, prenatální léčba, prognóza.</w:t>
      </w:r>
    </w:p>
    <w:p w:rsidR="00A56BFE" w:rsidRPr="00480159" w:rsidRDefault="003E73BF" w:rsidP="003E73BF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Zdraví a nemoc, </w:t>
      </w:r>
      <w:r w:rsidR="00A56BFE" w:rsidRPr="00480159">
        <w:rPr>
          <w:sz w:val="20"/>
          <w:szCs w:val="20"/>
        </w:rPr>
        <w:t xml:space="preserve">význam a charakteristika zdraví, nemoci, determinanty zdraví, strategie zdraví dle WHO se zaměřením na ženu a dítě, </w:t>
      </w:r>
      <w:r w:rsidR="00D536D2" w:rsidRPr="00480159">
        <w:rPr>
          <w:sz w:val="20"/>
          <w:szCs w:val="20"/>
        </w:rPr>
        <w:t>Zdraví 21, Zdraví 2020, preventivní programy.</w:t>
      </w:r>
    </w:p>
    <w:p w:rsidR="003E73BF" w:rsidRPr="00480159" w:rsidRDefault="003E73BF" w:rsidP="00A56BFE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7F1885" w:rsidRPr="00480159" w:rsidRDefault="00A56BFE" w:rsidP="007F1885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Poruchy v uložení rodidel </w:t>
      </w:r>
      <w:r w:rsidRPr="00480159">
        <w:rPr>
          <w:sz w:val="20"/>
          <w:szCs w:val="20"/>
        </w:rPr>
        <w:t>(podpůrný a závěsný aparát děložní, svalové dno</w:t>
      </w:r>
      <w:r w:rsidRPr="00480159">
        <w:rPr>
          <w:b/>
          <w:sz w:val="20"/>
          <w:szCs w:val="20"/>
        </w:rPr>
        <w:t xml:space="preserve"> </w:t>
      </w:r>
      <w:r w:rsidRPr="00480159">
        <w:rPr>
          <w:sz w:val="20"/>
          <w:szCs w:val="20"/>
        </w:rPr>
        <w:t xml:space="preserve">pánevní, topografie vnitřních rodidel, jednotlivé poruchy v uložení rodidel, projevy). </w:t>
      </w:r>
    </w:p>
    <w:p w:rsidR="007F1885" w:rsidRPr="00480159" w:rsidRDefault="007F1885" w:rsidP="007F1885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těhotnou ženu s ranou </w:t>
      </w:r>
      <w:proofErr w:type="spellStart"/>
      <w:r w:rsidRPr="00480159">
        <w:rPr>
          <w:b/>
          <w:sz w:val="20"/>
          <w:szCs w:val="20"/>
        </w:rPr>
        <w:t>gestózou</w:t>
      </w:r>
      <w:proofErr w:type="spellEnd"/>
      <w:r w:rsidRPr="00480159">
        <w:rPr>
          <w:b/>
          <w:sz w:val="20"/>
          <w:szCs w:val="20"/>
        </w:rPr>
        <w:t xml:space="preserve">, </w:t>
      </w:r>
      <w:r w:rsidRPr="00480159">
        <w:rPr>
          <w:sz w:val="20"/>
          <w:szCs w:val="20"/>
        </w:rPr>
        <w:t xml:space="preserve">charakteristika, rozdělení, příčiny, projevy, </w:t>
      </w:r>
      <w:r w:rsidR="00FA5CBF" w:rsidRPr="00480159">
        <w:rPr>
          <w:sz w:val="20"/>
          <w:szCs w:val="20"/>
        </w:rPr>
        <w:t xml:space="preserve">možnosti řešení, péče PA o těhotnou s ranou </w:t>
      </w:r>
      <w:proofErr w:type="spellStart"/>
      <w:r w:rsidR="00FA5CBF" w:rsidRPr="00480159">
        <w:rPr>
          <w:sz w:val="20"/>
          <w:szCs w:val="20"/>
        </w:rPr>
        <w:t>gestózou</w:t>
      </w:r>
      <w:proofErr w:type="spellEnd"/>
      <w:r w:rsidR="00FA5CBF" w:rsidRPr="00480159">
        <w:rPr>
          <w:sz w:val="20"/>
          <w:szCs w:val="20"/>
        </w:rPr>
        <w:t>.</w:t>
      </w:r>
    </w:p>
    <w:p w:rsidR="00FA5CBF" w:rsidRPr="00480159" w:rsidRDefault="00FA5CBF" w:rsidP="007F1885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Intrauterinní růstová retardace plodu, </w:t>
      </w:r>
      <w:r w:rsidRPr="00480159">
        <w:rPr>
          <w:sz w:val="20"/>
          <w:szCs w:val="20"/>
        </w:rPr>
        <w:t>definice, klinický obraz, rizikové faktory, komplikace, ošetřovatelská péče.</w:t>
      </w:r>
    </w:p>
    <w:p w:rsidR="00A56BFE" w:rsidRPr="00480159" w:rsidRDefault="00A56BFE" w:rsidP="00FA5C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Ošetřovatelská praxe v PA </w:t>
      </w:r>
      <w:r w:rsidRPr="00480159">
        <w:rPr>
          <w:sz w:val="20"/>
          <w:szCs w:val="20"/>
        </w:rPr>
        <w:t>(aktivní a pasivní ošetřovatelská péče, charakteristické rysy ošetřovatelského povolán</w:t>
      </w:r>
      <w:r w:rsidR="00187988" w:rsidRPr="00480159">
        <w:rPr>
          <w:sz w:val="20"/>
          <w:szCs w:val="20"/>
        </w:rPr>
        <w:t>í), ošetřovatelské systémy v PA.</w:t>
      </w:r>
    </w:p>
    <w:p w:rsidR="003E73BF" w:rsidRPr="00480159" w:rsidRDefault="003E73BF" w:rsidP="00A56BFE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A56BFE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Poruchy v uložení rodidel </w:t>
      </w:r>
      <w:r w:rsidRPr="00480159">
        <w:rPr>
          <w:sz w:val="20"/>
          <w:szCs w:val="20"/>
        </w:rPr>
        <w:t xml:space="preserve">(podíl PA na edukaci ženy v oblasti prevence insuficience svalového dna pánevního, </w:t>
      </w:r>
      <w:proofErr w:type="spellStart"/>
      <w:r w:rsidRPr="00480159">
        <w:rPr>
          <w:sz w:val="20"/>
          <w:szCs w:val="20"/>
        </w:rPr>
        <w:t>Kegelovy</w:t>
      </w:r>
      <w:proofErr w:type="spellEnd"/>
      <w:r w:rsidRPr="00480159">
        <w:rPr>
          <w:sz w:val="20"/>
          <w:szCs w:val="20"/>
        </w:rPr>
        <w:t xml:space="preserve">  cviky, zásady při provádění. Význam ošetřovatelské anamnézy v identifikaci možných problémů v péči o klientku s dg. </w:t>
      </w:r>
      <w:proofErr w:type="spellStart"/>
      <w:r w:rsidRPr="00480159">
        <w:rPr>
          <w:sz w:val="20"/>
          <w:szCs w:val="20"/>
        </w:rPr>
        <w:t>descensus</w:t>
      </w:r>
      <w:proofErr w:type="spellEnd"/>
      <w:r w:rsidRPr="00480159">
        <w:rPr>
          <w:sz w:val="20"/>
          <w:szCs w:val="20"/>
        </w:rPr>
        <w:t xml:space="preserve"> </w:t>
      </w:r>
      <w:proofErr w:type="spellStart"/>
      <w:r w:rsidRPr="00480159">
        <w:rPr>
          <w:sz w:val="20"/>
          <w:szCs w:val="20"/>
        </w:rPr>
        <w:t>uteri</w:t>
      </w:r>
      <w:proofErr w:type="spellEnd"/>
      <w:r w:rsidRPr="00480159">
        <w:rPr>
          <w:sz w:val="20"/>
          <w:szCs w:val="20"/>
        </w:rPr>
        <w:t>).</w:t>
      </w:r>
    </w:p>
    <w:p w:rsidR="00FA5CBF" w:rsidRPr="00480159" w:rsidRDefault="00FA5C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krvácením v těhotenství a za porodu, </w:t>
      </w:r>
      <w:r w:rsidRPr="00480159">
        <w:rPr>
          <w:sz w:val="20"/>
          <w:szCs w:val="20"/>
        </w:rPr>
        <w:t>charakteristika krvácivých stavů v těhotenství a za porodu, příčiny, diagnostika, řešení, péče PA, prevence šoku.</w:t>
      </w:r>
    </w:p>
    <w:p w:rsidR="00FA5CBF" w:rsidRPr="00480159" w:rsidRDefault="00FA5C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Hemoragická nemoc novorozence, anémie plodu.</w:t>
      </w:r>
    </w:p>
    <w:p w:rsidR="00A56BFE" w:rsidRPr="00480159" w:rsidRDefault="00A56BFE" w:rsidP="00FA5C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Ošetřovatelský proces </w:t>
      </w:r>
      <w:r w:rsidRPr="00480159">
        <w:rPr>
          <w:sz w:val="20"/>
          <w:szCs w:val="20"/>
        </w:rPr>
        <w:t>(historický pohled na vývoj ošetřovatelského procesu, charakteristika, fáze, výhody pro PA a klientku, terminologie, aplikace ošetřovatelského procesu v praxi), pojetí a význam základní ošetřovatelské péče, ošetřovatelská dokumentace.</w:t>
      </w:r>
    </w:p>
    <w:p w:rsidR="003E73BF" w:rsidRPr="00480159" w:rsidRDefault="003E73BF" w:rsidP="00A56BFE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FA5CBF" w:rsidRPr="00480159" w:rsidRDefault="00A56BFE" w:rsidP="00FA5C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Patologie menstruačního cyklu </w:t>
      </w:r>
      <w:r w:rsidRPr="00480159">
        <w:rPr>
          <w:sz w:val="20"/>
          <w:szCs w:val="20"/>
        </w:rPr>
        <w:t>(poruchy nástupu a ukončení MC, poruchy MC v reprodukčním období ženy, podíl PA na diagnostice a léčbě těchto poruch, monitorace základních hematologických a hemokoagulačních parametrů z pohledu PA).</w:t>
      </w:r>
    </w:p>
    <w:p w:rsidR="00FA5CBF" w:rsidRPr="00480159" w:rsidRDefault="00FA5CBF" w:rsidP="00FA5C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hypertenzí v graviditě, </w:t>
      </w:r>
      <w:r w:rsidRPr="00480159">
        <w:rPr>
          <w:sz w:val="20"/>
          <w:szCs w:val="20"/>
        </w:rPr>
        <w:t xml:space="preserve">charakteristika hypertenze, </w:t>
      </w:r>
      <w:proofErr w:type="spellStart"/>
      <w:r w:rsidRPr="00480159">
        <w:rPr>
          <w:sz w:val="20"/>
          <w:szCs w:val="20"/>
        </w:rPr>
        <w:t>preeklampsie</w:t>
      </w:r>
      <w:proofErr w:type="spellEnd"/>
      <w:r w:rsidRPr="00480159">
        <w:rPr>
          <w:sz w:val="20"/>
          <w:szCs w:val="20"/>
        </w:rPr>
        <w:t>, eklampsie, HELLP syndrom, diagnostika, řešení, péče PA o ženu s </w:t>
      </w:r>
      <w:proofErr w:type="spellStart"/>
      <w:r w:rsidRPr="00480159">
        <w:rPr>
          <w:sz w:val="20"/>
          <w:szCs w:val="20"/>
        </w:rPr>
        <w:t>preeklampsií</w:t>
      </w:r>
      <w:proofErr w:type="spellEnd"/>
      <w:r w:rsidRPr="00480159">
        <w:rPr>
          <w:sz w:val="20"/>
          <w:szCs w:val="20"/>
        </w:rPr>
        <w:t>.</w:t>
      </w:r>
    </w:p>
    <w:p w:rsidR="00FA5CBF" w:rsidRPr="00480159" w:rsidRDefault="00FA5CBF" w:rsidP="00FA5C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Novorozenec s VVV CNS, </w:t>
      </w:r>
      <w:r w:rsidRPr="00480159">
        <w:rPr>
          <w:sz w:val="20"/>
          <w:szCs w:val="20"/>
        </w:rPr>
        <w:t>poruchy uzavření neurální trubice, poruchy tvorby mozkové kůry, hydrocefalus, mikrocefalus, anencefalie).</w:t>
      </w:r>
    </w:p>
    <w:p w:rsidR="00A56BFE" w:rsidRPr="00480159" w:rsidRDefault="003E73BF" w:rsidP="00FA5C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lastRenderedPageBreak/>
        <w:t>První f</w:t>
      </w:r>
      <w:r w:rsidR="00A56BFE" w:rsidRPr="00480159">
        <w:rPr>
          <w:b/>
          <w:sz w:val="20"/>
          <w:szCs w:val="20"/>
        </w:rPr>
        <w:t xml:space="preserve">áze ošetřovatelského procesu, </w:t>
      </w:r>
      <w:r w:rsidR="00A56BFE" w:rsidRPr="00480159">
        <w:rPr>
          <w:sz w:val="20"/>
          <w:szCs w:val="20"/>
        </w:rPr>
        <w:t>posouzení aktuálních potřeb klientka, rodiny, komunity, ošetřovatelská anamnéza, m</w:t>
      </w:r>
      <w:r w:rsidR="00026273" w:rsidRPr="00480159">
        <w:rPr>
          <w:sz w:val="20"/>
          <w:szCs w:val="20"/>
        </w:rPr>
        <w:t>etody, zdroje a typy údajů v PA, psychologické metody v práci PA, pozorování, rozhovor.</w:t>
      </w:r>
    </w:p>
    <w:p w:rsidR="003E73BF" w:rsidRPr="00480159" w:rsidRDefault="003E73BF" w:rsidP="00A56BFE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A56BFE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Zánětlivá onemocnění zevního genitálu a pochvy </w:t>
      </w:r>
      <w:r w:rsidRPr="00480159">
        <w:rPr>
          <w:sz w:val="20"/>
          <w:szCs w:val="20"/>
        </w:rPr>
        <w:t>(klasifikace, etiologie, rozdělení, podíl PA na diagnostice a léčbě, dopad na ženský organizmus, edukace ženy v oblasti prevence zánětlivých stavů v</w:t>
      </w:r>
      <w:r w:rsidR="00FA5CBF" w:rsidRPr="00480159">
        <w:rPr>
          <w:sz w:val="20"/>
          <w:szCs w:val="20"/>
        </w:rPr>
        <w:t> </w:t>
      </w:r>
      <w:r w:rsidRPr="00480159">
        <w:rPr>
          <w:sz w:val="20"/>
          <w:szCs w:val="20"/>
        </w:rPr>
        <w:t>gynekologii</w:t>
      </w:r>
      <w:r w:rsidR="00FA5CBF" w:rsidRPr="00480159">
        <w:rPr>
          <w:sz w:val="20"/>
          <w:szCs w:val="20"/>
        </w:rPr>
        <w:t>.</w:t>
      </w:r>
    </w:p>
    <w:p w:rsidR="00FA5CBF" w:rsidRPr="00480159" w:rsidRDefault="00FA5C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kardiovaskulárním onemocněním v graviditě a za porodu, </w:t>
      </w:r>
      <w:r w:rsidRPr="00480159">
        <w:rPr>
          <w:sz w:val="20"/>
          <w:szCs w:val="20"/>
        </w:rPr>
        <w:t xml:space="preserve">charakteristika, příčiny, projevy, diagnostika, péče PA o ženu. </w:t>
      </w:r>
    </w:p>
    <w:p w:rsidR="00FA5CBF" w:rsidRPr="00480159" w:rsidRDefault="00FA5C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Problematika novorozence s VVV kardiovaskulárního systému, </w:t>
      </w:r>
      <w:r w:rsidRPr="00480159">
        <w:rPr>
          <w:sz w:val="20"/>
          <w:szCs w:val="20"/>
        </w:rPr>
        <w:t xml:space="preserve">PPHN, PDA, poruchy srdečního rytmu, definice, patogeneze, příznaky, diagnostika, léčba, prognóza. </w:t>
      </w:r>
    </w:p>
    <w:p w:rsidR="00A56BFE" w:rsidRPr="00480159" w:rsidRDefault="003E73BF" w:rsidP="00A56BFE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Druhá f</w:t>
      </w:r>
      <w:r w:rsidR="00A56BFE" w:rsidRPr="00480159">
        <w:rPr>
          <w:b/>
          <w:sz w:val="20"/>
          <w:szCs w:val="20"/>
        </w:rPr>
        <w:t xml:space="preserve">áze ošetřovatelského procesu, diagnostika, formulace ošetřovatelské </w:t>
      </w:r>
      <w:r w:rsidR="00FA5CBF" w:rsidRPr="00480159">
        <w:rPr>
          <w:b/>
          <w:sz w:val="20"/>
          <w:szCs w:val="20"/>
        </w:rPr>
        <w:t xml:space="preserve">diagnózy, NANDA Taxonomie </w:t>
      </w:r>
      <w:proofErr w:type="gramStart"/>
      <w:r w:rsidR="00FA5CBF" w:rsidRPr="00480159">
        <w:rPr>
          <w:b/>
          <w:sz w:val="20"/>
          <w:szCs w:val="20"/>
        </w:rPr>
        <w:t>I,II.</w:t>
      </w:r>
      <w:proofErr w:type="gramEnd"/>
    </w:p>
    <w:p w:rsidR="003E73BF" w:rsidRPr="00480159" w:rsidRDefault="003E73BF" w:rsidP="00A56BFE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A56BFE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Zánětlivá onemocnění vnitřního genitálu ženy </w:t>
      </w:r>
      <w:r w:rsidRPr="00480159">
        <w:rPr>
          <w:sz w:val="20"/>
          <w:szCs w:val="20"/>
        </w:rPr>
        <w:t>(klasifikace, etiologie, rozdělení, dopad na ženský organizmus, podíl PA na diagnostice a léčbě, edukace klientky v oblasti sexuální hygieny, ošetřovatelský proces u klientky s hlubokým pánevním zánětem).</w:t>
      </w:r>
    </w:p>
    <w:p w:rsidR="00187988" w:rsidRPr="00480159" w:rsidRDefault="00187988" w:rsidP="0018798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ženu, rodičku, šestinedělku s hematologickým onemocněním, </w:t>
      </w:r>
      <w:r w:rsidRPr="00480159">
        <w:rPr>
          <w:sz w:val="20"/>
          <w:szCs w:val="20"/>
        </w:rPr>
        <w:t>charakteristika onemocnění, dělení, diagnostika, řešení, terapie.</w:t>
      </w:r>
      <w:r w:rsidRPr="00480159">
        <w:rPr>
          <w:b/>
          <w:sz w:val="20"/>
          <w:szCs w:val="20"/>
        </w:rPr>
        <w:t xml:space="preserve"> </w:t>
      </w:r>
    </w:p>
    <w:p w:rsidR="00187988" w:rsidRPr="00480159" w:rsidRDefault="00187988" w:rsidP="0018798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Anémie plodu, definice, příčiny, klinický obraz, terapie. </w:t>
      </w:r>
    </w:p>
    <w:p w:rsidR="00A56BFE" w:rsidRPr="00480159" w:rsidRDefault="003E73BF" w:rsidP="00215E21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Třetí f</w:t>
      </w:r>
      <w:r w:rsidR="00A56BFE" w:rsidRPr="00480159">
        <w:rPr>
          <w:b/>
          <w:sz w:val="20"/>
          <w:szCs w:val="20"/>
        </w:rPr>
        <w:t xml:space="preserve">áze ošetřovatelského procesu, </w:t>
      </w:r>
      <w:r w:rsidR="00A56BFE" w:rsidRPr="00480159">
        <w:rPr>
          <w:sz w:val="20"/>
          <w:szCs w:val="20"/>
        </w:rPr>
        <w:t xml:space="preserve">plánování, součástí plánu, cíle ošetřovatelské péče, ošetřovatelské intervence, NIC. 4., 5. fáze ošetřovatelského procesu, realizace, hodnocení, NOC, NNN. </w:t>
      </w:r>
    </w:p>
    <w:p w:rsidR="003E73BF" w:rsidRPr="00480159" w:rsidRDefault="003E73BF" w:rsidP="003E73BF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3E73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Sexuálně přenosné nemoci </w:t>
      </w:r>
      <w:r w:rsidRPr="00480159">
        <w:rPr>
          <w:sz w:val="20"/>
          <w:szCs w:val="20"/>
        </w:rPr>
        <w:t xml:space="preserve">(klasifikace, rozdělení, povinná </w:t>
      </w:r>
      <w:proofErr w:type="spellStart"/>
      <w:r w:rsidRPr="00480159">
        <w:rPr>
          <w:sz w:val="20"/>
          <w:szCs w:val="20"/>
        </w:rPr>
        <w:t>dispenzarice</w:t>
      </w:r>
      <w:proofErr w:type="spellEnd"/>
      <w:r w:rsidRPr="00480159">
        <w:rPr>
          <w:sz w:val="20"/>
          <w:szCs w:val="20"/>
        </w:rPr>
        <w:t xml:space="preserve"> a hlášení vybraných STD, podíl PA na diagnostice a léčbě, dopad STD na ženskou reprodukci, možnosti PA v primární prevenci STD, ošetřovatelská péče u klientky s HIV). </w:t>
      </w:r>
    </w:p>
    <w:p w:rsidR="00215E21" w:rsidRPr="00480159" w:rsidRDefault="00215E21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těhotnou ženu, rodičku a šestinedělku závislou na omamných látkách, </w:t>
      </w:r>
      <w:r w:rsidRPr="00480159">
        <w:rPr>
          <w:sz w:val="20"/>
          <w:szCs w:val="20"/>
        </w:rPr>
        <w:t>charakteristika, dělení, příčiny, diagnostika, řešení, péče PA.</w:t>
      </w:r>
    </w:p>
    <w:p w:rsidR="00215E21" w:rsidRPr="00480159" w:rsidRDefault="00215E21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Novorozenec drogově závislé matky, </w:t>
      </w:r>
      <w:r w:rsidRPr="00480159">
        <w:rPr>
          <w:sz w:val="20"/>
          <w:szCs w:val="20"/>
        </w:rPr>
        <w:t xml:space="preserve">diagnostika, symptomy, prenatální péče, postnatální péče, </w:t>
      </w:r>
      <w:proofErr w:type="spellStart"/>
      <w:r w:rsidRPr="00480159">
        <w:rPr>
          <w:sz w:val="20"/>
          <w:szCs w:val="20"/>
        </w:rPr>
        <w:t>scóre</w:t>
      </w:r>
      <w:proofErr w:type="spellEnd"/>
      <w:r w:rsidRPr="00480159">
        <w:rPr>
          <w:sz w:val="20"/>
          <w:szCs w:val="20"/>
        </w:rPr>
        <w:t xml:space="preserve"> abstinenčního syndromu.</w:t>
      </w:r>
    </w:p>
    <w:p w:rsidR="003E73BF" w:rsidRPr="00480159" w:rsidRDefault="003E73BF" w:rsidP="00215E21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Konceptuální modely a teorie ošetřovatelství, charakteristika, </w:t>
      </w:r>
      <w:r w:rsidRPr="00480159">
        <w:rPr>
          <w:sz w:val="20"/>
          <w:szCs w:val="20"/>
        </w:rPr>
        <w:t xml:space="preserve">vztah mezi modelem, </w:t>
      </w:r>
      <w:proofErr w:type="spellStart"/>
      <w:r w:rsidRPr="00480159">
        <w:rPr>
          <w:sz w:val="20"/>
          <w:szCs w:val="20"/>
        </w:rPr>
        <w:t>metaparadigmatem</w:t>
      </w:r>
      <w:proofErr w:type="spellEnd"/>
      <w:r w:rsidRPr="00480159">
        <w:rPr>
          <w:sz w:val="20"/>
          <w:szCs w:val="20"/>
        </w:rPr>
        <w:t xml:space="preserve">, </w:t>
      </w:r>
      <w:proofErr w:type="spellStart"/>
      <w:r w:rsidRPr="00480159">
        <w:rPr>
          <w:sz w:val="20"/>
          <w:szCs w:val="20"/>
        </w:rPr>
        <w:t>teoríí</w:t>
      </w:r>
      <w:proofErr w:type="spellEnd"/>
      <w:r w:rsidRPr="00480159">
        <w:rPr>
          <w:sz w:val="20"/>
          <w:szCs w:val="20"/>
        </w:rPr>
        <w:t>, kategorie koncepčních modelů, tvorba modelů.</w:t>
      </w:r>
    </w:p>
    <w:p w:rsidR="003E73BF" w:rsidRPr="00480159" w:rsidRDefault="003E73BF" w:rsidP="003E73BF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3E73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Endometrióza </w:t>
      </w:r>
      <w:r w:rsidRPr="00480159">
        <w:rPr>
          <w:sz w:val="20"/>
          <w:szCs w:val="20"/>
        </w:rPr>
        <w:t>(klasifikace, rozdělení, projevy, podíl PA na diagnostice a léčbě, zásady přípravy klientky k laparoskopickému výkonu, možné ošetřovatelské problémy v pooperačním období, řešení, edukace klientky při propuštění do domácího ošetřování).</w:t>
      </w:r>
    </w:p>
    <w:p w:rsidR="00215E21" w:rsidRPr="00480159" w:rsidRDefault="00215E21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těhotnou ženu a rodičku s DM, GMD, </w:t>
      </w:r>
      <w:r w:rsidRPr="00480159">
        <w:rPr>
          <w:sz w:val="20"/>
          <w:szCs w:val="20"/>
        </w:rPr>
        <w:t>charakteristika onemocnění, dělení, diagnostika, řešení, péče PA o těhotnou ženu a rodičku s DM.</w:t>
      </w:r>
    </w:p>
    <w:p w:rsidR="00215E21" w:rsidRPr="00480159" w:rsidRDefault="00215E21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Vrozené vady metabolismu, </w:t>
      </w:r>
      <w:r w:rsidRPr="00480159">
        <w:rPr>
          <w:sz w:val="20"/>
          <w:szCs w:val="20"/>
        </w:rPr>
        <w:t xml:space="preserve">projevy, rizikové faktory, diagnostika, management vrozených vad metabolismu, </w:t>
      </w:r>
      <w:proofErr w:type="spellStart"/>
      <w:r w:rsidRPr="00480159">
        <w:rPr>
          <w:sz w:val="20"/>
          <w:szCs w:val="20"/>
        </w:rPr>
        <w:t>makrosomie</w:t>
      </w:r>
      <w:proofErr w:type="spellEnd"/>
      <w:r w:rsidRPr="00480159">
        <w:rPr>
          <w:sz w:val="20"/>
          <w:szCs w:val="20"/>
        </w:rPr>
        <w:t xml:space="preserve"> plodu.</w:t>
      </w:r>
    </w:p>
    <w:p w:rsidR="003E73BF" w:rsidRPr="00480159" w:rsidRDefault="003E73BF" w:rsidP="00D536D2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Konceptuální modely a teorie ošetřovatelství, </w:t>
      </w:r>
      <w:r w:rsidRPr="00480159">
        <w:rPr>
          <w:sz w:val="20"/>
          <w:szCs w:val="20"/>
        </w:rPr>
        <w:t>popis ošetřovatelských modelů, modely humanistické, systémové, energetických polí, jejich využití v praxi.</w:t>
      </w:r>
    </w:p>
    <w:p w:rsidR="003E73BF" w:rsidRPr="00480159" w:rsidRDefault="003E73BF" w:rsidP="003E73BF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3E73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Neplodnost </w:t>
      </w:r>
      <w:r w:rsidRPr="00480159">
        <w:rPr>
          <w:sz w:val="20"/>
          <w:szCs w:val="20"/>
        </w:rPr>
        <w:t xml:space="preserve">(klasifikace sterility, infertility a její příčiny, mužská neplodnost, ženská neplodnost, podíl PA na diagnostice, příprava klientky k </w:t>
      </w:r>
      <w:proofErr w:type="spellStart"/>
      <w:r w:rsidRPr="00480159">
        <w:rPr>
          <w:sz w:val="20"/>
          <w:szCs w:val="20"/>
        </w:rPr>
        <w:t>hysteroskopickému</w:t>
      </w:r>
      <w:proofErr w:type="spellEnd"/>
      <w:r w:rsidRPr="00480159">
        <w:rPr>
          <w:sz w:val="20"/>
          <w:szCs w:val="20"/>
        </w:rPr>
        <w:t xml:space="preserve"> vyšetření, prevence možných ošetřovatelských problémů, IVF edukace o dalších možnostech řešení neplodnosti).</w:t>
      </w:r>
    </w:p>
    <w:p w:rsidR="00215E21" w:rsidRPr="00480159" w:rsidRDefault="00215E21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těhotnou ženu, rodičku, šestinedělku s psychickou poruchou, </w:t>
      </w:r>
      <w:r w:rsidRPr="00480159">
        <w:rPr>
          <w:sz w:val="20"/>
          <w:szCs w:val="20"/>
        </w:rPr>
        <w:t>charakteristika, dělení, příčiny, diagnostika, řešení, péče PA o ženu s poporodní psychickou poruchou, zástava laktace.</w:t>
      </w:r>
    </w:p>
    <w:p w:rsidR="00215E21" w:rsidRPr="00480159" w:rsidRDefault="00215E21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Neuroinfekce plodu, klinický obraz, diagnostika, terapie, prognóza.</w:t>
      </w:r>
    </w:p>
    <w:p w:rsidR="00D536D2" w:rsidRPr="00480159" w:rsidRDefault="003E73BF" w:rsidP="0018798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 w:rsidRPr="00480159">
        <w:rPr>
          <w:b/>
          <w:sz w:val="20"/>
          <w:szCs w:val="20"/>
        </w:rPr>
        <w:t>Transkulturní</w:t>
      </w:r>
      <w:proofErr w:type="spellEnd"/>
      <w:r w:rsidRPr="00480159">
        <w:rPr>
          <w:b/>
          <w:sz w:val="20"/>
          <w:szCs w:val="20"/>
        </w:rPr>
        <w:t xml:space="preserve"> ošetřovatelství, </w:t>
      </w:r>
      <w:r w:rsidRPr="00480159">
        <w:rPr>
          <w:sz w:val="20"/>
          <w:szCs w:val="20"/>
        </w:rPr>
        <w:t xml:space="preserve">základní pojmový aparát, zvláštnosti multikulturní ošetřovatelské péče u žen u porodu a v šestinedělí, humanistický model </w:t>
      </w:r>
      <w:proofErr w:type="spellStart"/>
      <w:r w:rsidRPr="00480159">
        <w:rPr>
          <w:sz w:val="20"/>
          <w:szCs w:val="20"/>
        </w:rPr>
        <w:t>Madeilene</w:t>
      </w:r>
      <w:proofErr w:type="spellEnd"/>
      <w:r w:rsidRPr="00480159">
        <w:rPr>
          <w:sz w:val="20"/>
          <w:szCs w:val="20"/>
        </w:rPr>
        <w:t xml:space="preserve"> </w:t>
      </w:r>
      <w:proofErr w:type="spellStart"/>
      <w:r w:rsidRPr="00480159">
        <w:rPr>
          <w:sz w:val="20"/>
          <w:szCs w:val="20"/>
        </w:rPr>
        <w:t>Leininger</w:t>
      </w:r>
      <w:proofErr w:type="spellEnd"/>
      <w:r w:rsidRPr="00480159">
        <w:rPr>
          <w:sz w:val="20"/>
          <w:szCs w:val="20"/>
        </w:rPr>
        <w:t>, spirituální potřeby v PA.</w:t>
      </w: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3E73BF" w:rsidRPr="00480159" w:rsidRDefault="003E73BF" w:rsidP="003E73BF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3E73BF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 w:rsidRPr="00480159">
        <w:rPr>
          <w:b/>
          <w:sz w:val="20"/>
          <w:szCs w:val="20"/>
        </w:rPr>
        <w:t>Urogynekologie</w:t>
      </w:r>
      <w:proofErr w:type="spellEnd"/>
      <w:r w:rsidRPr="00480159">
        <w:rPr>
          <w:b/>
          <w:sz w:val="20"/>
          <w:szCs w:val="20"/>
        </w:rPr>
        <w:t xml:space="preserve"> (</w:t>
      </w:r>
      <w:r w:rsidRPr="00480159">
        <w:rPr>
          <w:sz w:val="20"/>
          <w:szCs w:val="20"/>
        </w:rPr>
        <w:t>klasifikace inkontinence moči a její příčiny, rozdělení, vyšetřovací metody v </w:t>
      </w:r>
      <w:proofErr w:type="spellStart"/>
      <w:r w:rsidRPr="00480159">
        <w:rPr>
          <w:sz w:val="20"/>
          <w:szCs w:val="20"/>
        </w:rPr>
        <w:t>urogynekologii</w:t>
      </w:r>
      <w:proofErr w:type="spellEnd"/>
      <w:r w:rsidRPr="00480159">
        <w:rPr>
          <w:sz w:val="20"/>
          <w:szCs w:val="20"/>
        </w:rPr>
        <w:t>, podíl PA na diagnostice a léčbě, význam ošetřovatelské anamnézy v péči o klientku s močovou inkontinencí, edukace v oblasti prevence močové inkontinence).</w:t>
      </w:r>
    </w:p>
    <w:p w:rsidR="00187988" w:rsidRPr="00480159" w:rsidRDefault="00187988" w:rsidP="0018798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urologickým onemocněním v graviditě, </w:t>
      </w:r>
      <w:r w:rsidRPr="00480159">
        <w:rPr>
          <w:sz w:val="20"/>
          <w:szCs w:val="20"/>
        </w:rPr>
        <w:t>charakteristika, příčiny, projevy, diagnostika, péče PA o ženu s urologickým onemocněním.</w:t>
      </w:r>
    </w:p>
    <w:p w:rsidR="00187988" w:rsidRPr="00480159" w:rsidRDefault="00187988" w:rsidP="0018798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Novorozenec s VVV </w:t>
      </w:r>
      <w:proofErr w:type="spellStart"/>
      <w:r w:rsidRPr="00480159">
        <w:rPr>
          <w:b/>
          <w:sz w:val="20"/>
          <w:szCs w:val="20"/>
        </w:rPr>
        <w:t>uropoetického</w:t>
      </w:r>
      <w:proofErr w:type="spellEnd"/>
      <w:r w:rsidRPr="00480159">
        <w:rPr>
          <w:b/>
          <w:sz w:val="20"/>
          <w:szCs w:val="20"/>
        </w:rPr>
        <w:t xml:space="preserve"> traktu, </w:t>
      </w:r>
      <w:r w:rsidRPr="00480159">
        <w:rPr>
          <w:sz w:val="20"/>
          <w:szCs w:val="20"/>
        </w:rPr>
        <w:t>VVV ledvin, močových cest, klinický obraz, diagnostika, léčba.</w:t>
      </w:r>
    </w:p>
    <w:p w:rsidR="003E73BF" w:rsidRPr="00480159" w:rsidRDefault="009354B8" w:rsidP="003E73BF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Management v ošetřovatelství, ošetřovatelský management, </w:t>
      </w:r>
      <w:r w:rsidRPr="00480159">
        <w:rPr>
          <w:sz w:val="20"/>
          <w:szCs w:val="20"/>
        </w:rPr>
        <w:t xml:space="preserve">tým, týmová práce, </w:t>
      </w:r>
      <w:proofErr w:type="spellStart"/>
      <w:r w:rsidRPr="00480159">
        <w:rPr>
          <w:sz w:val="20"/>
          <w:szCs w:val="20"/>
        </w:rPr>
        <w:t>hiearchie</w:t>
      </w:r>
      <w:proofErr w:type="spellEnd"/>
      <w:r w:rsidRPr="00480159">
        <w:rPr>
          <w:sz w:val="20"/>
          <w:szCs w:val="20"/>
        </w:rPr>
        <w:t xml:space="preserve"> dělení práce v ošetřovatelském týmu, vedení, delegování.</w:t>
      </w:r>
    </w:p>
    <w:p w:rsidR="009354B8" w:rsidRPr="00480159" w:rsidRDefault="009354B8" w:rsidP="003E73BF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</w:p>
    <w:p w:rsidR="003E73BF" w:rsidRPr="00480159" w:rsidRDefault="003E73BF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Benigní nádory ženské reprodukční soustavy </w:t>
      </w:r>
      <w:r w:rsidRPr="00480159">
        <w:rPr>
          <w:sz w:val="20"/>
          <w:szCs w:val="20"/>
        </w:rPr>
        <w:t>(klasifikace, rozdělení, benigní</w:t>
      </w:r>
      <w:r w:rsidRPr="00480159">
        <w:rPr>
          <w:b/>
          <w:sz w:val="20"/>
          <w:szCs w:val="20"/>
        </w:rPr>
        <w:t xml:space="preserve"> </w:t>
      </w:r>
      <w:r w:rsidRPr="00480159">
        <w:rPr>
          <w:sz w:val="20"/>
          <w:szCs w:val="20"/>
        </w:rPr>
        <w:t xml:space="preserve">nádory zevních rodidel, pochvy a dělohy, </w:t>
      </w:r>
      <w:proofErr w:type="spellStart"/>
      <w:r w:rsidRPr="00480159">
        <w:rPr>
          <w:sz w:val="20"/>
          <w:szCs w:val="20"/>
        </w:rPr>
        <w:t>myomatóza</w:t>
      </w:r>
      <w:proofErr w:type="spellEnd"/>
      <w:r w:rsidRPr="00480159">
        <w:rPr>
          <w:sz w:val="20"/>
          <w:szCs w:val="20"/>
        </w:rPr>
        <w:t xml:space="preserve"> děložní, podíl PA na diagnostice a léčbě, sledování klientky s anemickým syndromem – plánování ošetřovatelské péče, potenciální ošetřovatelské problémy při podávání krevních derivátů, eliminace rizika).</w:t>
      </w:r>
    </w:p>
    <w:p w:rsidR="00215E21" w:rsidRPr="00480159" w:rsidRDefault="00215E21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 w:rsidRPr="00480159">
        <w:rPr>
          <w:b/>
          <w:sz w:val="20"/>
          <w:szCs w:val="20"/>
        </w:rPr>
        <w:t>Rh</w:t>
      </w:r>
      <w:proofErr w:type="spellEnd"/>
      <w:r w:rsidRPr="00480159">
        <w:rPr>
          <w:b/>
          <w:sz w:val="20"/>
          <w:szCs w:val="20"/>
        </w:rPr>
        <w:t>-inkompatibilita u těhotné ženy, péče PA o ženu.</w:t>
      </w:r>
    </w:p>
    <w:p w:rsidR="00215E21" w:rsidRPr="00480159" w:rsidRDefault="00215E21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Nekonjugovaná </w:t>
      </w:r>
      <w:proofErr w:type="spellStart"/>
      <w:r w:rsidRPr="00480159">
        <w:rPr>
          <w:b/>
          <w:sz w:val="20"/>
          <w:szCs w:val="20"/>
        </w:rPr>
        <w:t>hyperbilirubinémie</w:t>
      </w:r>
      <w:proofErr w:type="spellEnd"/>
      <w:r w:rsidRPr="00480159">
        <w:rPr>
          <w:b/>
          <w:sz w:val="20"/>
          <w:szCs w:val="20"/>
        </w:rPr>
        <w:t xml:space="preserve">, </w:t>
      </w:r>
      <w:r w:rsidRPr="00480159">
        <w:rPr>
          <w:sz w:val="20"/>
          <w:szCs w:val="20"/>
        </w:rPr>
        <w:t>kritéria fyziologického ikteru, ikterus kojených novorozenců, toxicita bilirubinu, diagnostika, farmakoterapie, fototerapie.</w:t>
      </w:r>
    </w:p>
    <w:p w:rsidR="008B28C0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Kvalita ošetřovatelské péče v PA, </w:t>
      </w:r>
      <w:r w:rsidRPr="00480159">
        <w:rPr>
          <w:sz w:val="20"/>
          <w:szCs w:val="20"/>
        </w:rPr>
        <w:t xml:space="preserve">definice pojmů, standardy, normy, typy standardů v ošetřovatelství, kritéria, strukturální, procesuální, kritéria výsledku, tvůrci standardů, ošetřovatelský audit. </w:t>
      </w:r>
    </w:p>
    <w:p w:rsidR="009354B8" w:rsidRPr="00480159" w:rsidRDefault="009354B8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9354B8" w:rsidRPr="00480159" w:rsidRDefault="009354B8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Prekancerózy ženské reprodukční soustavy </w:t>
      </w:r>
      <w:r w:rsidRPr="00480159">
        <w:rPr>
          <w:sz w:val="20"/>
          <w:szCs w:val="20"/>
        </w:rPr>
        <w:t>(klasifikace, rozdělení, příznaky, podíl PA n</w:t>
      </w:r>
      <w:r w:rsidRPr="00480159">
        <w:rPr>
          <w:b/>
          <w:sz w:val="20"/>
          <w:szCs w:val="20"/>
        </w:rPr>
        <w:t xml:space="preserve">a </w:t>
      </w:r>
      <w:r w:rsidRPr="00480159">
        <w:rPr>
          <w:sz w:val="20"/>
          <w:szCs w:val="20"/>
        </w:rPr>
        <w:t>diagnostice a léčbě, prognóza, možnosti prevence, depistáž, dispenzarizace, cytologické vyšetření - interpretace výsledků, příprava klientky k plánovanému operačnímu zákroku, histologické vyšetření tkáně).</w:t>
      </w:r>
    </w:p>
    <w:p w:rsidR="00467576" w:rsidRPr="00480159" w:rsidRDefault="00215E21" w:rsidP="00467576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</w:t>
      </w:r>
      <w:r w:rsidR="00467576" w:rsidRPr="00480159">
        <w:rPr>
          <w:b/>
          <w:sz w:val="20"/>
          <w:szCs w:val="20"/>
        </w:rPr>
        <w:t xml:space="preserve">o ženu, rodičku s krvácivými poruchami v průběhu porodu, </w:t>
      </w:r>
      <w:r w:rsidR="00467576" w:rsidRPr="00480159">
        <w:rPr>
          <w:sz w:val="20"/>
          <w:szCs w:val="20"/>
        </w:rPr>
        <w:t>hypotonie děložní, příznaky šoku, diagnostika, příznaky, léčba.</w:t>
      </w:r>
    </w:p>
    <w:p w:rsidR="00467576" w:rsidRPr="00480159" w:rsidRDefault="00467576" w:rsidP="00467576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Konjugovaná </w:t>
      </w:r>
      <w:proofErr w:type="spellStart"/>
      <w:r w:rsidRPr="00480159">
        <w:rPr>
          <w:b/>
          <w:sz w:val="20"/>
          <w:szCs w:val="20"/>
        </w:rPr>
        <w:t>hyperbilirubinémie</w:t>
      </w:r>
      <w:proofErr w:type="spellEnd"/>
      <w:r w:rsidRPr="00480159">
        <w:rPr>
          <w:b/>
          <w:sz w:val="20"/>
          <w:szCs w:val="20"/>
        </w:rPr>
        <w:t>, příčiny, diagnostika, terapie.</w:t>
      </w:r>
    </w:p>
    <w:p w:rsidR="009354B8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Výzkum a jeho uplatnění v ošetřovatelství a PA</w:t>
      </w:r>
      <w:r w:rsidRPr="00480159">
        <w:rPr>
          <w:sz w:val="20"/>
          <w:szCs w:val="20"/>
        </w:rPr>
        <w:t>, charakteristika vědeckého a ošetřovatelského výzkumu, podíl sestry, PA na výzkumné činnosti, etické principy vědecké práce v PA, fáze výzkumu.</w:t>
      </w:r>
    </w:p>
    <w:p w:rsidR="009354B8" w:rsidRPr="00480159" w:rsidRDefault="009354B8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9354B8" w:rsidRPr="00480159" w:rsidRDefault="009354B8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 w:rsidRPr="00480159">
        <w:rPr>
          <w:b/>
          <w:sz w:val="20"/>
          <w:szCs w:val="20"/>
        </w:rPr>
        <w:t>Onkogynekologie</w:t>
      </w:r>
      <w:proofErr w:type="spellEnd"/>
      <w:r w:rsidRPr="00480159">
        <w:rPr>
          <w:b/>
          <w:sz w:val="20"/>
          <w:szCs w:val="20"/>
        </w:rPr>
        <w:t xml:space="preserve"> v praxi PA </w:t>
      </w:r>
      <w:r w:rsidRPr="00480159">
        <w:rPr>
          <w:sz w:val="20"/>
          <w:szCs w:val="20"/>
        </w:rPr>
        <w:t xml:space="preserve">(klasifikace, rozdělení, epidemiologie, maligní nádory zevních rodidel, pochvy, cervixu, maligní nádory těla děložního, vejcovodů, ovarií,  </w:t>
      </w:r>
      <w:proofErr w:type="spellStart"/>
      <w:r w:rsidRPr="00480159">
        <w:rPr>
          <w:sz w:val="20"/>
          <w:szCs w:val="20"/>
        </w:rPr>
        <w:t>typing</w:t>
      </w:r>
      <w:proofErr w:type="spellEnd"/>
      <w:r w:rsidRPr="00480159">
        <w:rPr>
          <w:sz w:val="20"/>
          <w:szCs w:val="20"/>
        </w:rPr>
        <w:t xml:space="preserve">, </w:t>
      </w:r>
      <w:proofErr w:type="spellStart"/>
      <w:r w:rsidRPr="00480159">
        <w:rPr>
          <w:sz w:val="20"/>
          <w:szCs w:val="20"/>
        </w:rPr>
        <w:t>staging</w:t>
      </w:r>
      <w:proofErr w:type="spellEnd"/>
      <w:r w:rsidRPr="00480159">
        <w:rPr>
          <w:sz w:val="20"/>
          <w:szCs w:val="20"/>
        </w:rPr>
        <w:t xml:space="preserve">, </w:t>
      </w:r>
      <w:proofErr w:type="spellStart"/>
      <w:r w:rsidRPr="00480159">
        <w:rPr>
          <w:sz w:val="20"/>
          <w:szCs w:val="20"/>
        </w:rPr>
        <w:t>grading</w:t>
      </w:r>
      <w:proofErr w:type="spellEnd"/>
      <w:r w:rsidRPr="00480159">
        <w:rPr>
          <w:sz w:val="20"/>
          <w:szCs w:val="20"/>
        </w:rPr>
        <w:t>, příznaky).</w:t>
      </w:r>
    </w:p>
    <w:p w:rsidR="00467576" w:rsidRPr="00480159" w:rsidRDefault="00467576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nepravidelnostmi třetí doby porodní, </w:t>
      </w:r>
      <w:r w:rsidRPr="00480159">
        <w:rPr>
          <w:sz w:val="20"/>
          <w:szCs w:val="20"/>
        </w:rPr>
        <w:t>fyziologie III. doby porodní, charakteristika nepravidelností, rozdělení, diagnostika, monitorace zdravotního stavu.</w:t>
      </w:r>
    </w:p>
    <w:p w:rsidR="00467576" w:rsidRPr="00480159" w:rsidRDefault="00467576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Novorozenec s VVV GIT, </w:t>
      </w:r>
      <w:r w:rsidRPr="00480159">
        <w:rPr>
          <w:sz w:val="20"/>
          <w:szCs w:val="20"/>
        </w:rPr>
        <w:t>rozštěpové vady dutiny ústní, obstrukce GIT, brániční kýly, rozštěpy břišní stěny, klinický obraz, diagnostika, terapie.</w:t>
      </w:r>
    </w:p>
    <w:p w:rsidR="00D536D2" w:rsidRPr="00480159" w:rsidRDefault="009354B8" w:rsidP="0018798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Praxe založená na důkazech, EBP, EBM, </w:t>
      </w:r>
      <w:r w:rsidR="00187988" w:rsidRPr="00480159">
        <w:rPr>
          <w:b/>
          <w:sz w:val="20"/>
          <w:szCs w:val="20"/>
        </w:rPr>
        <w:t>výzkum v porodní asistenci, JBI.</w:t>
      </w:r>
    </w:p>
    <w:p w:rsidR="009354B8" w:rsidRPr="00480159" w:rsidRDefault="009354B8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9354B8" w:rsidRPr="00480159" w:rsidRDefault="009354B8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 w:rsidRPr="00480159">
        <w:rPr>
          <w:b/>
          <w:sz w:val="20"/>
          <w:szCs w:val="20"/>
        </w:rPr>
        <w:t>Onkogynekologie</w:t>
      </w:r>
      <w:proofErr w:type="spellEnd"/>
      <w:r w:rsidRPr="00480159">
        <w:rPr>
          <w:b/>
          <w:sz w:val="20"/>
          <w:szCs w:val="20"/>
        </w:rPr>
        <w:t xml:space="preserve"> v praxi PA </w:t>
      </w:r>
      <w:r w:rsidRPr="00480159">
        <w:rPr>
          <w:sz w:val="20"/>
          <w:szCs w:val="20"/>
        </w:rPr>
        <w:t>(podíl PA na diagnostice a léčbě, prognóza, metody léčby, očekávané ošetřovatelské problémy u klientky s aktinoterapií a chemoterapií, reakce na sdělení onkologické diagnózy, profesionální přístup PA).</w:t>
      </w:r>
    </w:p>
    <w:p w:rsidR="00467576" w:rsidRPr="00480159" w:rsidRDefault="00467576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rodičku s nepravidelnou polohou plodu, </w:t>
      </w:r>
      <w:r w:rsidRPr="00480159">
        <w:rPr>
          <w:sz w:val="20"/>
          <w:szCs w:val="20"/>
        </w:rPr>
        <w:t xml:space="preserve">fyziologie uložení plodu, rozdělení nepravidelností, diagnostika, možnosti řešení, péče PA o těhotnou a rodičku s nepravidelnou polohou. </w:t>
      </w:r>
    </w:p>
    <w:p w:rsidR="00467576" w:rsidRPr="00480159" w:rsidRDefault="00467576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Syndrom dechové tísně u novorozence - RDS, </w:t>
      </w:r>
      <w:r w:rsidRPr="00480159">
        <w:rPr>
          <w:sz w:val="20"/>
          <w:szCs w:val="20"/>
        </w:rPr>
        <w:t xml:space="preserve">incidence, klinické projevy, diagnostika, základní péče. </w:t>
      </w:r>
    </w:p>
    <w:p w:rsidR="009354B8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Výchova a vzdělání jako součást ošetřovatelské procesu, </w:t>
      </w:r>
      <w:r w:rsidRPr="00480159">
        <w:rPr>
          <w:sz w:val="20"/>
          <w:szCs w:val="20"/>
        </w:rPr>
        <w:t xml:space="preserve">edukace v porodní asistenci, edukační proces, zásady edukace, možnosti uplatnění PA v edukačním procesu, komunitní ošetřovatelství. </w:t>
      </w: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9354B8" w:rsidRPr="00480159" w:rsidRDefault="009354B8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467576" w:rsidRPr="00480159" w:rsidRDefault="009354B8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Trofoblastická nemoc </w:t>
      </w:r>
      <w:r w:rsidRPr="00480159">
        <w:rPr>
          <w:sz w:val="20"/>
          <w:szCs w:val="20"/>
        </w:rPr>
        <w:t xml:space="preserve">(charakteristika onemocnění, etiologie, rozdělení, příznaky, diagnostika, možnosti řešení, prognóza, účast PA v procesu léčby).  </w:t>
      </w:r>
    </w:p>
    <w:p w:rsidR="00467576" w:rsidRPr="00480159" w:rsidRDefault="00467576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rodičku s KP, </w:t>
      </w:r>
      <w:r w:rsidRPr="00480159">
        <w:rPr>
          <w:sz w:val="20"/>
          <w:szCs w:val="20"/>
        </w:rPr>
        <w:t>incidence, diagnostika, základní péče, vedení porodu u porodu plodu KP.</w:t>
      </w:r>
    </w:p>
    <w:p w:rsidR="009354B8" w:rsidRPr="00480159" w:rsidRDefault="00467576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Resuscitace novorozence</w:t>
      </w:r>
      <w:r w:rsidRPr="00480159">
        <w:rPr>
          <w:sz w:val="20"/>
          <w:szCs w:val="20"/>
        </w:rPr>
        <w:t xml:space="preserve">, rizikové faktory poruch poporodní adaptace, </w:t>
      </w:r>
      <w:proofErr w:type="spellStart"/>
      <w:r w:rsidRPr="00480159">
        <w:rPr>
          <w:sz w:val="20"/>
          <w:szCs w:val="20"/>
        </w:rPr>
        <w:t>termomanagement</w:t>
      </w:r>
      <w:proofErr w:type="spellEnd"/>
      <w:r w:rsidRPr="00480159">
        <w:rPr>
          <w:sz w:val="20"/>
          <w:szCs w:val="20"/>
        </w:rPr>
        <w:t>, zhodnocení novorozence, zajištění dýchacích cest, oběhová podpora, farmakoterapie, ukončení resuscitace.</w:t>
      </w:r>
    </w:p>
    <w:p w:rsidR="009354B8" w:rsidRPr="00480159" w:rsidRDefault="009354B8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Výchova k reprodukčnímu a sexuálnímu zdraví, </w:t>
      </w:r>
      <w:r w:rsidRPr="00480159">
        <w:rPr>
          <w:sz w:val="20"/>
          <w:szCs w:val="20"/>
        </w:rPr>
        <w:t xml:space="preserve">Charta reprodukčních a sexuálních práv, význam sexuality, vývoj sexuality, principy sexuální výchovy, zaměření v jednotlivých vývojových etapách a pohlaví, sexuální vztahy a plánování rodičovství. </w:t>
      </w:r>
    </w:p>
    <w:p w:rsidR="009354B8" w:rsidRPr="00480159" w:rsidRDefault="009354B8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9354B8" w:rsidRPr="00480159" w:rsidRDefault="009354B8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Dětská gynekologie </w:t>
      </w:r>
      <w:r w:rsidRPr="00480159">
        <w:rPr>
          <w:sz w:val="20"/>
          <w:szCs w:val="20"/>
        </w:rPr>
        <w:t>(charakteristika, význam, zaměření oboru, nejčastější problémy v ambulanci dětské gynekologie, podíl PA na vyšetřovacích metodách, specifika přístupu k dětským klientkám).</w:t>
      </w:r>
    </w:p>
    <w:p w:rsidR="00467576" w:rsidRPr="00480159" w:rsidRDefault="00D536D2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Péče o ženu s vícečetnou graviditou</w:t>
      </w:r>
      <w:r w:rsidRPr="00480159">
        <w:rPr>
          <w:sz w:val="20"/>
          <w:szCs w:val="20"/>
        </w:rPr>
        <w:t>, charakteristika stavu, rozdělení, diagnostika, možnosti řešení, péče PA o ženu s vícečetnou graviditou v průběhu těhotenství a za porodu.</w:t>
      </w:r>
    </w:p>
    <w:p w:rsidR="00D536D2" w:rsidRPr="00480159" w:rsidRDefault="00D536D2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Nedonošený novorozenec</w:t>
      </w:r>
      <w:r w:rsidRPr="00480159">
        <w:rPr>
          <w:sz w:val="20"/>
          <w:szCs w:val="20"/>
        </w:rPr>
        <w:t xml:space="preserve">, </w:t>
      </w:r>
      <w:r w:rsidRPr="00480159">
        <w:rPr>
          <w:b/>
          <w:sz w:val="20"/>
          <w:szCs w:val="20"/>
        </w:rPr>
        <w:t>hypotrofický novorozenec</w:t>
      </w:r>
      <w:r w:rsidRPr="00480159">
        <w:rPr>
          <w:sz w:val="20"/>
          <w:szCs w:val="20"/>
        </w:rPr>
        <w:t xml:space="preserve">, charakteristika, zásady péče o novorozence. </w:t>
      </w:r>
    </w:p>
    <w:p w:rsidR="009354B8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b/>
          <w:sz w:val="20"/>
          <w:szCs w:val="20"/>
        </w:rPr>
      </w:pPr>
      <w:r w:rsidRPr="00480159">
        <w:rPr>
          <w:b/>
          <w:sz w:val="20"/>
          <w:szCs w:val="20"/>
        </w:rPr>
        <w:t xml:space="preserve">Svízelné situace v práci PA, očekávání klinické praxe od absolventky Bc. oboru PA. </w:t>
      </w:r>
    </w:p>
    <w:p w:rsidR="009354B8" w:rsidRPr="00480159" w:rsidRDefault="009354B8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8B28C0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Dětská gynekologie </w:t>
      </w:r>
      <w:r w:rsidRPr="00480159">
        <w:rPr>
          <w:sz w:val="20"/>
          <w:szCs w:val="20"/>
        </w:rPr>
        <w:t>(zásady odběrů biologického materiálu využívaných v dětské gynekologii, péče o instrumentarium, možnosti edukace mladistvé klientky v oblasti menstruační hygieny, prevence toxického šoku).</w:t>
      </w:r>
    </w:p>
    <w:p w:rsidR="00D536D2" w:rsidRPr="00480159" w:rsidRDefault="00D536D2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Porodní síly, mechanismus porodu, </w:t>
      </w:r>
      <w:r w:rsidRPr="00480159">
        <w:rPr>
          <w:sz w:val="20"/>
          <w:szCs w:val="20"/>
        </w:rPr>
        <w:t>poruchy mechanismu porodu, porodní bolest, tlumení porodních bolestí, farmakologické a nefarmakologické metody.</w:t>
      </w:r>
    </w:p>
    <w:p w:rsidR="00D536D2" w:rsidRPr="00480159" w:rsidRDefault="00D536D2" w:rsidP="00D536D2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Plod jako objekt porodu, </w:t>
      </w:r>
      <w:proofErr w:type="spellStart"/>
      <w:r w:rsidRPr="00480159">
        <w:rPr>
          <w:b/>
          <w:sz w:val="20"/>
          <w:szCs w:val="20"/>
        </w:rPr>
        <w:t>fetoplacentární</w:t>
      </w:r>
      <w:proofErr w:type="spellEnd"/>
      <w:r w:rsidRPr="00480159">
        <w:rPr>
          <w:b/>
          <w:sz w:val="20"/>
          <w:szCs w:val="20"/>
        </w:rPr>
        <w:t xml:space="preserve"> oběh.</w:t>
      </w:r>
    </w:p>
    <w:p w:rsidR="00467576" w:rsidRPr="00480159" w:rsidRDefault="008B28C0" w:rsidP="009354B8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Komunikace v porodní asistenci, </w:t>
      </w:r>
      <w:r w:rsidRPr="00480159">
        <w:rPr>
          <w:sz w:val="20"/>
          <w:szCs w:val="20"/>
        </w:rPr>
        <w:t>verbální a neverbální komunikace, význam řeči v komunikaci, paraling</w:t>
      </w:r>
      <w:r w:rsidR="00187988" w:rsidRPr="00480159">
        <w:rPr>
          <w:sz w:val="20"/>
          <w:szCs w:val="20"/>
        </w:rPr>
        <w:t>v</w:t>
      </w:r>
      <w:r w:rsidRPr="00480159">
        <w:rPr>
          <w:sz w:val="20"/>
          <w:szCs w:val="20"/>
        </w:rPr>
        <w:t xml:space="preserve">istické aspekty řeči, rozhovor, efektivní komunikace, devalvační a evalvační prvky v komunikaci, komunikační bariéry, prostředky neverbální komunikaci. </w:t>
      </w:r>
    </w:p>
    <w:p w:rsidR="008B28C0" w:rsidRPr="00480159" w:rsidRDefault="008B28C0" w:rsidP="008B28C0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9354B8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Gynekologické operace – malé gynekologické výkony</w:t>
      </w:r>
      <w:r w:rsidRPr="00480159">
        <w:rPr>
          <w:sz w:val="20"/>
          <w:szCs w:val="20"/>
        </w:rPr>
        <w:t xml:space="preserve"> (péče PA o ženu podstupující malý gynekologický výkon – komplexní příprava klientky k  operačnímu zákroku, perioperační péče o klientku při malém vaginálním zákroku, etické a právní aspekty).</w:t>
      </w:r>
    </w:p>
    <w:p w:rsidR="00467576" w:rsidRPr="00480159" w:rsidRDefault="00467576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rodičku s poruchou porodních sil, </w:t>
      </w:r>
      <w:r w:rsidRPr="00480159">
        <w:rPr>
          <w:sz w:val="20"/>
          <w:szCs w:val="20"/>
        </w:rPr>
        <w:t xml:space="preserve">charakteristika porodních sil, jejich monitorace, diagnostika, rozdělení poruch, možnosti řešení, farmakoterapie, péče PA o rodičku s protrahovaným porodem. </w:t>
      </w:r>
    </w:p>
    <w:p w:rsidR="00467576" w:rsidRPr="00480159" w:rsidRDefault="00467576" w:rsidP="00467576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 w:rsidRPr="00480159">
        <w:rPr>
          <w:b/>
          <w:sz w:val="20"/>
          <w:szCs w:val="20"/>
        </w:rPr>
        <w:t>Nozokomiální</w:t>
      </w:r>
      <w:proofErr w:type="spellEnd"/>
      <w:r w:rsidRPr="00480159">
        <w:rPr>
          <w:b/>
          <w:sz w:val="20"/>
          <w:szCs w:val="20"/>
        </w:rPr>
        <w:t xml:space="preserve"> nákazy u novorozence, </w:t>
      </w:r>
      <w:r w:rsidRPr="00480159">
        <w:rPr>
          <w:sz w:val="20"/>
          <w:szCs w:val="20"/>
        </w:rPr>
        <w:t>definice, incidence, způsob přenosu, rizikové faktory, klinická manifestace, prevence.</w:t>
      </w:r>
    </w:p>
    <w:p w:rsidR="009354B8" w:rsidRPr="00480159" w:rsidRDefault="008B28C0" w:rsidP="00D536D2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Nemoc jako náročná životní situace, </w:t>
      </w:r>
      <w:r w:rsidRPr="00480159">
        <w:rPr>
          <w:sz w:val="20"/>
          <w:szCs w:val="20"/>
        </w:rPr>
        <w:t xml:space="preserve">autoplastický obraz nemoci, reakce nemocného na nemoc a hospitalizaci, způsoby adaptace nemocné na nemoc, hospitalismus, </w:t>
      </w:r>
      <w:proofErr w:type="spellStart"/>
      <w:r w:rsidRPr="00480159">
        <w:rPr>
          <w:sz w:val="20"/>
          <w:szCs w:val="20"/>
        </w:rPr>
        <w:t>iatropatogenie</w:t>
      </w:r>
      <w:proofErr w:type="spellEnd"/>
      <w:r w:rsidRPr="00480159">
        <w:rPr>
          <w:sz w:val="20"/>
          <w:szCs w:val="20"/>
        </w:rPr>
        <w:t xml:space="preserve">, chování zdravé a nemocné ženy. </w:t>
      </w:r>
    </w:p>
    <w:p w:rsidR="008B28C0" w:rsidRPr="00480159" w:rsidRDefault="008B28C0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9354B8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Gynekologické operace – velké gynekologické operace</w:t>
      </w:r>
      <w:r w:rsidRPr="00480159">
        <w:rPr>
          <w:sz w:val="20"/>
          <w:szCs w:val="20"/>
        </w:rPr>
        <w:t xml:space="preserve"> (péče PA o ženu podstupující velkou gynekologickou operaci – komplexní příprava klientky k  operačnímu zákroku, perioperační péče o klientku při velké gynekologické operaci, význam RHB v pooperační péči, etické a právní aspekty).</w:t>
      </w:r>
    </w:p>
    <w:p w:rsidR="00467576" w:rsidRPr="00480159" w:rsidRDefault="00467576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poruchou uložení plodu, </w:t>
      </w:r>
      <w:r w:rsidRPr="00480159">
        <w:rPr>
          <w:sz w:val="20"/>
          <w:szCs w:val="20"/>
        </w:rPr>
        <w:t>fyziologické naléhání plodu, charakteristika, rozdělení nepravidelností, diagnostika, možnosti řešení, péče PA o ženu.</w:t>
      </w:r>
    </w:p>
    <w:p w:rsidR="00467576" w:rsidRPr="00480159" w:rsidRDefault="00467576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Sepse u novorozence, </w:t>
      </w:r>
      <w:r w:rsidRPr="00480159">
        <w:rPr>
          <w:sz w:val="20"/>
          <w:szCs w:val="20"/>
        </w:rPr>
        <w:t>incidence, etiologie, příznaky, diagnostika, terapie.</w:t>
      </w:r>
    </w:p>
    <w:p w:rsidR="009354B8" w:rsidRPr="00480159" w:rsidRDefault="008B28C0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Žena a její potřeby v období nemoci, sociologický a psychologický pohled na změny potřeb době nemoci, </w:t>
      </w:r>
      <w:r w:rsidRPr="00480159">
        <w:rPr>
          <w:sz w:val="20"/>
          <w:szCs w:val="20"/>
        </w:rPr>
        <w:t xml:space="preserve">role pacientky, uspokojování potřeb modifikovaných chorobou, sociologie a psychologie pacientka a nemoci. </w:t>
      </w: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187988" w:rsidRPr="00480159" w:rsidRDefault="00187988" w:rsidP="00187988">
      <w:pPr>
        <w:jc w:val="both"/>
        <w:rPr>
          <w:sz w:val="20"/>
          <w:szCs w:val="20"/>
        </w:rPr>
      </w:pPr>
    </w:p>
    <w:p w:rsidR="008B28C0" w:rsidRPr="00480159" w:rsidRDefault="008B28C0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8B28C0" w:rsidRPr="00480159" w:rsidRDefault="009354B8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Gynekologické operace – pooperační komplikace</w:t>
      </w:r>
      <w:r w:rsidRPr="00480159">
        <w:rPr>
          <w:sz w:val="20"/>
          <w:szCs w:val="20"/>
        </w:rPr>
        <w:t xml:space="preserve"> (péče PA o ženu s pooperační komplikací – rozdělení, rizikové faktory, příčiny, prevence pooperačních komplikací).</w:t>
      </w:r>
    </w:p>
    <w:p w:rsidR="00947150" w:rsidRPr="00480159" w:rsidRDefault="00947150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porodnickou operací </w:t>
      </w:r>
      <w:r w:rsidRPr="00480159">
        <w:rPr>
          <w:sz w:val="20"/>
          <w:szCs w:val="20"/>
        </w:rPr>
        <w:t xml:space="preserve">– VEX, </w:t>
      </w:r>
      <w:proofErr w:type="spellStart"/>
      <w:r w:rsidRPr="00480159">
        <w:rPr>
          <w:sz w:val="20"/>
          <w:szCs w:val="20"/>
        </w:rPr>
        <w:t>Forceps</w:t>
      </w:r>
      <w:proofErr w:type="spellEnd"/>
      <w:r w:rsidRPr="00480159">
        <w:rPr>
          <w:sz w:val="20"/>
          <w:szCs w:val="20"/>
        </w:rPr>
        <w:t>, rozdělení, diagnostika, možnosti řešení, péče PA o rodičku, příprava pomůcek, aplikace O2 v průběhu porodu.</w:t>
      </w:r>
    </w:p>
    <w:p w:rsidR="00947150" w:rsidRPr="00480159" w:rsidRDefault="00947150" w:rsidP="008B28C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Porodní poranění plodu, </w:t>
      </w:r>
      <w:r w:rsidRPr="00480159">
        <w:rPr>
          <w:sz w:val="20"/>
          <w:szCs w:val="20"/>
        </w:rPr>
        <w:t>poranění měkkých tkání, CNS, zlomeniny, poranění orgánů.</w:t>
      </w:r>
    </w:p>
    <w:p w:rsidR="00947150" w:rsidRPr="00480159" w:rsidRDefault="008B28C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Psychologický přístup při péči k různým typům pacientů, </w:t>
      </w:r>
      <w:r w:rsidRPr="00480159">
        <w:rPr>
          <w:sz w:val="20"/>
          <w:szCs w:val="20"/>
        </w:rPr>
        <w:t xml:space="preserve">typy pacientů, psychologický přístup k onkologicky nemocným pacientům. Péče o ženu v terminálním stádiu, spolupráce s rodinou (reakce nemocné na sdělení závažné diagnózy, fáze umírání, paliativní péče, </w:t>
      </w:r>
      <w:proofErr w:type="spellStart"/>
      <w:r w:rsidRPr="00480159">
        <w:rPr>
          <w:sz w:val="20"/>
          <w:szCs w:val="20"/>
        </w:rPr>
        <w:t>thanatologie</w:t>
      </w:r>
      <w:proofErr w:type="spellEnd"/>
      <w:r w:rsidRPr="00480159">
        <w:rPr>
          <w:sz w:val="20"/>
          <w:szCs w:val="20"/>
        </w:rPr>
        <w:t>).</w:t>
      </w:r>
      <w:r w:rsidRPr="00480159">
        <w:rPr>
          <w:b/>
          <w:sz w:val="20"/>
          <w:szCs w:val="20"/>
        </w:rPr>
        <w:t xml:space="preserve"> </w:t>
      </w:r>
    </w:p>
    <w:p w:rsidR="008B28C0" w:rsidRPr="00480159" w:rsidRDefault="008B28C0" w:rsidP="009354B8">
      <w:pPr>
        <w:numPr>
          <w:ilvl w:val="0"/>
          <w:numId w:val="1"/>
        </w:numPr>
        <w:jc w:val="both"/>
        <w:rPr>
          <w:sz w:val="20"/>
          <w:szCs w:val="20"/>
        </w:rPr>
      </w:pPr>
    </w:p>
    <w:p w:rsidR="00026273" w:rsidRPr="00480159" w:rsidRDefault="009354B8" w:rsidP="00026273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Akutní stavy v gynekologii </w:t>
      </w:r>
      <w:r w:rsidRPr="00480159">
        <w:rPr>
          <w:sz w:val="20"/>
          <w:szCs w:val="20"/>
        </w:rPr>
        <w:t>(klasifikace, rozdělení, příznaky, podíl PA na diagnostice a léčbě, ultrazvuková diagnostika v praxi PA, ošetřovatelská péče o klientku s GEU, bezprostřední pooperační péče, ošetřovatelské problémy v pooperační péči).</w:t>
      </w:r>
    </w:p>
    <w:p w:rsidR="00947150" w:rsidRPr="00480159" w:rsidRDefault="00947150" w:rsidP="00026273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rodičku s porodnickou operací </w:t>
      </w:r>
      <w:r w:rsidRPr="00480159">
        <w:rPr>
          <w:sz w:val="20"/>
          <w:szCs w:val="20"/>
        </w:rPr>
        <w:t>– SC, charakteristika, rozdělení, diagnostika, možnosti řešení péče PA, příprava pomůcek, péče PA o ženu na SC sále.</w:t>
      </w:r>
    </w:p>
    <w:p w:rsidR="00947150" w:rsidRPr="00480159" w:rsidRDefault="00947150" w:rsidP="00026273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Fyzikální vyšetření novorozence, </w:t>
      </w:r>
      <w:r w:rsidRPr="00480159">
        <w:rPr>
          <w:sz w:val="20"/>
          <w:szCs w:val="20"/>
        </w:rPr>
        <w:t>vyšetření hlavy, kůže, hrudníku, břicha, genitálu, končetin, novorozenecké reflexy.</w:t>
      </w:r>
    </w:p>
    <w:p w:rsidR="00026273" w:rsidRPr="00480159" w:rsidRDefault="008B28C0" w:rsidP="00026273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Stres a jeho důsledky na kvalitu života, </w:t>
      </w:r>
      <w:r w:rsidRPr="00480159">
        <w:rPr>
          <w:sz w:val="20"/>
          <w:szCs w:val="20"/>
        </w:rPr>
        <w:t>projevy stresu, faktory ovlivňující projevy stresu, strategie zvládání stresu,</w:t>
      </w:r>
      <w:r w:rsidR="00026273" w:rsidRPr="00480159">
        <w:rPr>
          <w:sz w:val="20"/>
          <w:szCs w:val="20"/>
        </w:rPr>
        <w:t xml:space="preserve"> maladaptace, syndrom vyhoření.</w:t>
      </w:r>
    </w:p>
    <w:p w:rsidR="00026273" w:rsidRPr="00480159" w:rsidRDefault="00026273" w:rsidP="00026273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</w:p>
    <w:p w:rsidR="00947150" w:rsidRPr="00480159" w:rsidRDefault="009354B8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Klimakterium </w:t>
      </w:r>
      <w:r w:rsidRPr="00480159">
        <w:rPr>
          <w:sz w:val="20"/>
          <w:szCs w:val="20"/>
        </w:rPr>
        <w:t xml:space="preserve">(klasifikace, anatomické a funkční změny, možnosti řešení, význam ošetřovatelské anamnézy při řešení problémů ženy, edukace v prevenci osteoporózy, životospráva ženy v období klimaktéria, intervence PA v řešení ošetřovatelských problémů v oblasti psychiky). </w:t>
      </w:r>
    </w:p>
    <w:p w:rsidR="00947150" w:rsidRPr="00480159" w:rsidRDefault="0094715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rodičku s porodním poraněním, </w:t>
      </w:r>
      <w:r w:rsidRPr="00480159">
        <w:rPr>
          <w:sz w:val="20"/>
          <w:szCs w:val="20"/>
        </w:rPr>
        <w:t>charakteristika, rozdělení, příčiny, diagnostika, možnosti řešení, péče PA, epiziotomie, prevence.</w:t>
      </w:r>
    </w:p>
    <w:p w:rsidR="00947150" w:rsidRPr="00480159" w:rsidRDefault="0094715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Screeningová vyšetření </w:t>
      </w:r>
      <w:r w:rsidR="004C2C5E" w:rsidRPr="00480159">
        <w:rPr>
          <w:b/>
          <w:sz w:val="20"/>
          <w:szCs w:val="20"/>
        </w:rPr>
        <w:t xml:space="preserve">novorozence </w:t>
      </w:r>
      <w:r w:rsidRPr="00480159">
        <w:rPr>
          <w:b/>
          <w:sz w:val="20"/>
          <w:szCs w:val="20"/>
        </w:rPr>
        <w:t xml:space="preserve">po porodu, očkování. </w:t>
      </w:r>
    </w:p>
    <w:p w:rsidR="00026273" w:rsidRPr="00480159" w:rsidRDefault="00026273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proofErr w:type="spellStart"/>
      <w:r w:rsidRPr="00480159">
        <w:rPr>
          <w:b/>
          <w:sz w:val="20"/>
          <w:szCs w:val="20"/>
        </w:rPr>
        <w:t>Postraumatická</w:t>
      </w:r>
      <w:proofErr w:type="spellEnd"/>
      <w:r w:rsidRPr="00480159">
        <w:rPr>
          <w:b/>
          <w:sz w:val="20"/>
          <w:szCs w:val="20"/>
        </w:rPr>
        <w:t xml:space="preserve"> stresová reakce, </w:t>
      </w:r>
      <w:r w:rsidRPr="00480159">
        <w:rPr>
          <w:sz w:val="20"/>
          <w:szCs w:val="20"/>
        </w:rPr>
        <w:t xml:space="preserve">přehled relaxačních metod, autogenní trénink, autogenní meditace, </w:t>
      </w:r>
      <w:proofErr w:type="spellStart"/>
      <w:r w:rsidRPr="00480159">
        <w:rPr>
          <w:sz w:val="20"/>
          <w:szCs w:val="20"/>
        </w:rPr>
        <w:t>Jacobsenova</w:t>
      </w:r>
      <w:proofErr w:type="spellEnd"/>
      <w:r w:rsidRPr="00480159">
        <w:rPr>
          <w:sz w:val="20"/>
          <w:szCs w:val="20"/>
        </w:rPr>
        <w:t xml:space="preserve"> progresivní relaxace.</w:t>
      </w:r>
    </w:p>
    <w:p w:rsidR="00947150" w:rsidRPr="00480159" w:rsidRDefault="00947150" w:rsidP="00026273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</w:p>
    <w:p w:rsidR="009354B8" w:rsidRPr="00480159" w:rsidRDefault="009354B8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Onemocnění prsu </w:t>
      </w:r>
      <w:r w:rsidRPr="00480159">
        <w:rPr>
          <w:sz w:val="20"/>
          <w:szCs w:val="20"/>
        </w:rPr>
        <w:t>(benigní onemocnění, klasifikace,</w:t>
      </w:r>
      <w:r w:rsidRPr="00480159">
        <w:rPr>
          <w:b/>
          <w:sz w:val="20"/>
          <w:szCs w:val="20"/>
        </w:rPr>
        <w:t xml:space="preserve"> </w:t>
      </w:r>
      <w:r w:rsidRPr="00480159">
        <w:rPr>
          <w:sz w:val="20"/>
          <w:szCs w:val="20"/>
        </w:rPr>
        <w:t xml:space="preserve">etiologie, rozdělení, podíl PA na diagnostice a léčbě, </w:t>
      </w:r>
      <w:proofErr w:type="spellStart"/>
      <w:r w:rsidRPr="00480159">
        <w:rPr>
          <w:sz w:val="20"/>
          <w:szCs w:val="20"/>
        </w:rPr>
        <w:t>samovyšetřování</w:t>
      </w:r>
      <w:proofErr w:type="spellEnd"/>
      <w:r w:rsidRPr="00480159">
        <w:rPr>
          <w:sz w:val="20"/>
          <w:szCs w:val="20"/>
        </w:rPr>
        <w:t xml:space="preserve"> prsu). </w:t>
      </w:r>
    </w:p>
    <w:p w:rsidR="00947150" w:rsidRPr="00480159" w:rsidRDefault="0094715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rodičku s poporodním krvácením, </w:t>
      </w:r>
      <w:r w:rsidRPr="00480159">
        <w:rPr>
          <w:sz w:val="20"/>
          <w:szCs w:val="20"/>
        </w:rPr>
        <w:t>prevence hemoragického šoku, DIC, příčiny, diagnostika, možnosti řešení, péče PA, monitorace a hodnocení vitálních funkcí.</w:t>
      </w:r>
    </w:p>
    <w:p w:rsidR="00947150" w:rsidRPr="00480159" w:rsidRDefault="0094715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Psychomotorika </w:t>
      </w:r>
      <w:r w:rsidR="004C2C5E" w:rsidRPr="00480159">
        <w:rPr>
          <w:b/>
          <w:sz w:val="20"/>
          <w:szCs w:val="20"/>
        </w:rPr>
        <w:t>novorozence</w:t>
      </w:r>
      <w:r w:rsidRPr="00480159">
        <w:rPr>
          <w:b/>
          <w:sz w:val="20"/>
          <w:szCs w:val="20"/>
        </w:rPr>
        <w:t xml:space="preserve">, adaptace, </w:t>
      </w:r>
      <w:r w:rsidRPr="00480159">
        <w:rPr>
          <w:sz w:val="20"/>
          <w:szCs w:val="20"/>
        </w:rPr>
        <w:t>vývojová stádia novoroz</w:t>
      </w:r>
      <w:r w:rsidR="004C2C5E" w:rsidRPr="00480159">
        <w:rPr>
          <w:sz w:val="20"/>
          <w:szCs w:val="20"/>
        </w:rPr>
        <w:t>ence</w:t>
      </w:r>
      <w:r w:rsidRPr="00480159">
        <w:rPr>
          <w:sz w:val="20"/>
          <w:szCs w:val="20"/>
        </w:rPr>
        <w:t>, kojen</w:t>
      </w:r>
      <w:r w:rsidR="004C2C5E" w:rsidRPr="00480159">
        <w:rPr>
          <w:sz w:val="20"/>
          <w:szCs w:val="20"/>
        </w:rPr>
        <w:t>ce</w:t>
      </w:r>
      <w:r w:rsidRPr="00480159">
        <w:rPr>
          <w:sz w:val="20"/>
          <w:szCs w:val="20"/>
        </w:rPr>
        <w:t>, batole</w:t>
      </w:r>
      <w:r w:rsidR="004C2C5E" w:rsidRPr="00480159">
        <w:rPr>
          <w:sz w:val="20"/>
          <w:szCs w:val="20"/>
        </w:rPr>
        <w:t>te</w:t>
      </w:r>
      <w:r w:rsidRPr="00480159">
        <w:rPr>
          <w:sz w:val="20"/>
          <w:szCs w:val="20"/>
        </w:rPr>
        <w:t>.</w:t>
      </w:r>
    </w:p>
    <w:p w:rsidR="00026273" w:rsidRPr="00480159" w:rsidRDefault="0094715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>P</w:t>
      </w:r>
      <w:r w:rsidR="00026273" w:rsidRPr="00480159">
        <w:rPr>
          <w:b/>
          <w:sz w:val="20"/>
          <w:szCs w:val="20"/>
        </w:rPr>
        <w:t xml:space="preserve">sychologie bolesti, </w:t>
      </w:r>
      <w:r w:rsidR="00026273" w:rsidRPr="00480159">
        <w:rPr>
          <w:sz w:val="20"/>
          <w:szCs w:val="20"/>
        </w:rPr>
        <w:t xml:space="preserve">reakce na bolest, faktory, které ovlivňují prožitek bolesti, hodnocení bolesti, ošetřovatelská péče. </w:t>
      </w:r>
    </w:p>
    <w:p w:rsidR="00947150" w:rsidRPr="00480159" w:rsidRDefault="00947150" w:rsidP="00026273">
      <w:pPr>
        <w:pStyle w:val="Odstavecseseznamem"/>
        <w:numPr>
          <w:ilvl w:val="0"/>
          <w:numId w:val="1"/>
        </w:numPr>
        <w:jc w:val="both"/>
        <w:rPr>
          <w:sz w:val="20"/>
          <w:szCs w:val="20"/>
        </w:rPr>
      </w:pPr>
    </w:p>
    <w:p w:rsidR="00947150" w:rsidRPr="00480159" w:rsidRDefault="009354B8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Onemocnění prsu </w:t>
      </w:r>
      <w:r w:rsidRPr="00480159">
        <w:rPr>
          <w:sz w:val="20"/>
          <w:szCs w:val="20"/>
        </w:rPr>
        <w:t>(maligní onemocnění, klasifikace,</w:t>
      </w:r>
      <w:r w:rsidRPr="00480159">
        <w:rPr>
          <w:b/>
          <w:sz w:val="20"/>
          <w:szCs w:val="20"/>
        </w:rPr>
        <w:t xml:space="preserve"> </w:t>
      </w:r>
      <w:r w:rsidRPr="00480159">
        <w:rPr>
          <w:sz w:val="20"/>
          <w:szCs w:val="20"/>
        </w:rPr>
        <w:t xml:space="preserve">etiologie, rozdělení, podíl PA na diagnostice a léčbě, ošetřovatelská péče o ženu podstupující operační zákrok na prsu, edukace v oblasti prevence lymfedému HK, důležitost RHB po mastektomii, edukace klientky při propuštění do domácího ošetřování).   </w:t>
      </w:r>
    </w:p>
    <w:p w:rsidR="00947150" w:rsidRPr="00480159" w:rsidRDefault="0094715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Péče o ženu s patologickým šestinedělím, </w:t>
      </w:r>
      <w:r w:rsidRPr="00480159">
        <w:rPr>
          <w:sz w:val="20"/>
          <w:szCs w:val="20"/>
        </w:rPr>
        <w:t>charakteristika, rozdělení, příčiny, možnosti řešení farmakoterapie, péče PA o šestinedělku s TEN, prevence.</w:t>
      </w:r>
    </w:p>
    <w:p w:rsidR="00947150" w:rsidRPr="00480159" w:rsidRDefault="00947150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Propuštění novorozence, </w:t>
      </w:r>
      <w:r w:rsidRPr="00480159">
        <w:rPr>
          <w:sz w:val="20"/>
          <w:szCs w:val="20"/>
        </w:rPr>
        <w:t>podmínky, posouzení aktuálního stavu, nutnosti další odborné péče, spolupráce s rodiči, časné propuštění novorozence.</w:t>
      </w:r>
    </w:p>
    <w:p w:rsidR="00026273" w:rsidRPr="00480159" w:rsidRDefault="00026273" w:rsidP="00947150">
      <w:pPr>
        <w:pStyle w:val="Odstavecseseznamem"/>
        <w:numPr>
          <w:ilvl w:val="0"/>
          <w:numId w:val="3"/>
        </w:numPr>
        <w:jc w:val="both"/>
        <w:rPr>
          <w:sz w:val="20"/>
          <w:szCs w:val="20"/>
        </w:rPr>
      </w:pPr>
      <w:r w:rsidRPr="00480159">
        <w:rPr>
          <w:b/>
          <w:sz w:val="20"/>
          <w:szCs w:val="20"/>
        </w:rPr>
        <w:t xml:space="preserve">Psychologické aspekty chování a prožívání žen ve fertilním věku, </w:t>
      </w:r>
      <w:r w:rsidRPr="00480159">
        <w:rPr>
          <w:sz w:val="20"/>
          <w:szCs w:val="20"/>
        </w:rPr>
        <w:t xml:space="preserve">těhotenství, vztah k nenarozenému dítěti, mateřství, neplodnost, truchlení a perinatální ztráta v PA, terapeutický vztah PA k ženě, identita s ženskou rolí. </w:t>
      </w:r>
    </w:p>
    <w:p w:rsidR="009354B8" w:rsidRPr="00187988" w:rsidRDefault="009354B8">
      <w:pPr>
        <w:rPr>
          <w:sz w:val="20"/>
          <w:szCs w:val="20"/>
        </w:rPr>
      </w:pPr>
    </w:p>
    <w:sectPr w:rsidR="009354B8" w:rsidRPr="00187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821AA"/>
    <w:multiLevelType w:val="hybridMultilevel"/>
    <w:tmpl w:val="54361018"/>
    <w:lvl w:ilvl="0" w:tplc="B8CE47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0608"/>
    <w:multiLevelType w:val="hybridMultilevel"/>
    <w:tmpl w:val="2A8E1820"/>
    <w:lvl w:ilvl="0" w:tplc="1036566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800B9"/>
    <w:multiLevelType w:val="hybridMultilevel"/>
    <w:tmpl w:val="CCB4AC06"/>
    <w:lvl w:ilvl="0" w:tplc="1036566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61E9D"/>
    <w:multiLevelType w:val="hybridMultilevel"/>
    <w:tmpl w:val="D4DEDA58"/>
    <w:lvl w:ilvl="0" w:tplc="16ECB90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30AA4"/>
    <w:multiLevelType w:val="hybridMultilevel"/>
    <w:tmpl w:val="0C36F8C2"/>
    <w:lvl w:ilvl="0" w:tplc="21CCF7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8313DA"/>
    <w:multiLevelType w:val="hybridMultilevel"/>
    <w:tmpl w:val="881892B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97F4006"/>
    <w:multiLevelType w:val="hybridMultilevel"/>
    <w:tmpl w:val="E5B25C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BFE"/>
    <w:rsid w:val="000125AC"/>
    <w:rsid w:val="000209AF"/>
    <w:rsid w:val="00026273"/>
    <w:rsid w:val="00040879"/>
    <w:rsid w:val="00062959"/>
    <w:rsid w:val="0009479F"/>
    <w:rsid w:val="000C7B3B"/>
    <w:rsid w:val="00100CCA"/>
    <w:rsid w:val="00116E85"/>
    <w:rsid w:val="00132917"/>
    <w:rsid w:val="00160921"/>
    <w:rsid w:val="00187988"/>
    <w:rsid w:val="001930C8"/>
    <w:rsid w:val="001B0D13"/>
    <w:rsid w:val="001B3434"/>
    <w:rsid w:val="001B67EB"/>
    <w:rsid w:val="001D27F8"/>
    <w:rsid w:val="001D3721"/>
    <w:rsid w:val="001D4CBE"/>
    <w:rsid w:val="001E73EB"/>
    <w:rsid w:val="00200469"/>
    <w:rsid w:val="00215E21"/>
    <w:rsid w:val="00220809"/>
    <w:rsid w:val="002357D9"/>
    <w:rsid w:val="00247758"/>
    <w:rsid w:val="002549D9"/>
    <w:rsid w:val="002566CB"/>
    <w:rsid w:val="0025670C"/>
    <w:rsid w:val="00261CF1"/>
    <w:rsid w:val="00264D68"/>
    <w:rsid w:val="002747BC"/>
    <w:rsid w:val="0028145F"/>
    <w:rsid w:val="002868C5"/>
    <w:rsid w:val="002B3431"/>
    <w:rsid w:val="002E5CD7"/>
    <w:rsid w:val="002F1FF1"/>
    <w:rsid w:val="002F5FC2"/>
    <w:rsid w:val="002F7E9F"/>
    <w:rsid w:val="00304479"/>
    <w:rsid w:val="00306A40"/>
    <w:rsid w:val="00317D6F"/>
    <w:rsid w:val="00326295"/>
    <w:rsid w:val="003445E2"/>
    <w:rsid w:val="003B2338"/>
    <w:rsid w:val="003B7A7B"/>
    <w:rsid w:val="003C05A4"/>
    <w:rsid w:val="003E3E6C"/>
    <w:rsid w:val="003E73BF"/>
    <w:rsid w:val="003F5793"/>
    <w:rsid w:val="004010FA"/>
    <w:rsid w:val="00405D3B"/>
    <w:rsid w:val="00412404"/>
    <w:rsid w:val="004150DB"/>
    <w:rsid w:val="0042440F"/>
    <w:rsid w:val="00432DC9"/>
    <w:rsid w:val="0043686E"/>
    <w:rsid w:val="004458E1"/>
    <w:rsid w:val="00467576"/>
    <w:rsid w:val="00480159"/>
    <w:rsid w:val="004A4B1E"/>
    <w:rsid w:val="004C2C5E"/>
    <w:rsid w:val="004D141F"/>
    <w:rsid w:val="004E057B"/>
    <w:rsid w:val="004E2B16"/>
    <w:rsid w:val="004E51A8"/>
    <w:rsid w:val="004E7B5C"/>
    <w:rsid w:val="00512E87"/>
    <w:rsid w:val="00525D4E"/>
    <w:rsid w:val="00533211"/>
    <w:rsid w:val="00536F99"/>
    <w:rsid w:val="00582046"/>
    <w:rsid w:val="00587BC5"/>
    <w:rsid w:val="0059069B"/>
    <w:rsid w:val="005B2702"/>
    <w:rsid w:val="005B30B4"/>
    <w:rsid w:val="005C2CBD"/>
    <w:rsid w:val="00622727"/>
    <w:rsid w:val="00642EE3"/>
    <w:rsid w:val="006509B8"/>
    <w:rsid w:val="00654F0A"/>
    <w:rsid w:val="00663B28"/>
    <w:rsid w:val="00681E47"/>
    <w:rsid w:val="006951C0"/>
    <w:rsid w:val="006A2B14"/>
    <w:rsid w:val="006D49F3"/>
    <w:rsid w:val="006E3121"/>
    <w:rsid w:val="007018C6"/>
    <w:rsid w:val="00710779"/>
    <w:rsid w:val="00725C75"/>
    <w:rsid w:val="007560F6"/>
    <w:rsid w:val="007564A0"/>
    <w:rsid w:val="00793201"/>
    <w:rsid w:val="007A5A66"/>
    <w:rsid w:val="007C251A"/>
    <w:rsid w:val="007C57A2"/>
    <w:rsid w:val="007C589F"/>
    <w:rsid w:val="007E2427"/>
    <w:rsid w:val="007E2C2C"/>
    <w:rsid w:val="007F1885"/>
    <w:rsid w:val="0080708A"/>
    <w:rsid w:val="008334D3"/>
    <w:rsid w:val="008341B7"/>
    <w:rsid w:val="008343DE"/>
    <w:rsid w:val="008361BC"/>
    <w:rsid w:val="00845497"/>
    <w:rsid w:val="00847B46"/>
    <w:rsid w:val="008B23CA"/>
    <w:rsid w:val="008B28C0"/>
    <w:rsid w:val="008C7A31"/>
    <w:rsid w:val="008D4562"/>
    <w:rsid w:val="008E2CCA"/>
    <w:rsid w:val="008E2D77"/>
    <w:rsid w:val="008E3E95"/>
    <w:rsid w:val="00912344"/>
    <w:rsid w:val="00915C8D"/>
    <w:rsid w:val="009255DC"/>
    <w:rsid w:val="009354B8"/>
    <w:rsid w:val="00947150"/>
    <w:rsid w:val="00964F3F"/>
    <w:rsid w:val="0097182C"/>
    <w:rsid w:val="009729B4"/>
    <w:rsid w:val="009828B3"/>
    <w:rsid w:val="00983F06"/>
    <w:rsid w:val="009A26D6"/>
    <w:rsid w:val="009C02EC"/>
    <w:rsid w:val="009C7D48"/>
    <w:rsid w:val="009D1C19"/>
    <w:rsid w:val="009D6CC5"/>
    <w:rsid w:val="009F0D2B"/>
    <w:rsid w:val="009F6B64"/>
    <w:rsid w:val="00A12C49"/>
    <w:rsid w:val="00A276ED"/>
    <w:rsid w:val="00A42C15"/>
    <w:rsid w:val="00A5369A"/>
    <w:rsid w:val="00A56BFE"/>
    <w:rsid w:val="00A65967"/>
    <w:rsid w:val="00AE5A14"/>
    <w:rsid w:val="00B02482"/>
    <w:rsid w:val="00B21F82"/>
    <w:rsid w:val="00B42471"/>
    <w:rsid w:val="00B4349F"/>
    <w:rsid w:val="00B57F80"/>
    <w:rsid w:val="00B60BFF"/>
    <w:rsid w:val="00B65522"/>
    <w:rsid w:val="00B8333B"/>
    <w:rsid w:val="00B92FD5"/>
    <w:rsid w:val="00B931BC"/>
    <w:rsid w:val="00B950C8"/>
    <w:rsid w:val="00BA3009"/>
    <w:rsid w:val="00BC2A81"/>
    <w:rsid w:val="00BC4390"/>
    <w:rsid w:val="00BD0699"/>
    <w:rsid w:val="00BD4212"/>
    <w:rsid w:val="00BD6CCB"/>
    <w:rsid w:val="00BE2939"/>
    <w:rsid w:val="00BF1CE2"/>
    <w:rsid w:val="00C15CF2"/>
    <w:rsid w:val="00C17AE4"/>
    <w:rsid w:val="00C2762D"/>
    <w:rsid w:val="00C52184"/>
    <w:rsid w:val="00C673EF"/>
    <w:rsid w:val="00C80C9C"/>
    <w:rsid w:val="00C908FE"/>
    <w:rsid w:val="00C97353"/>
    <w:rsid w:val="00CA169A"/>
    <w:rsid w:val="00CB4B4B"/>
    <w:rsid w:val="00CC01C6"/>
    <w:rsid w:val="00CC2964"/>
    <w:rsid w:val="00CC69E1"/>
    <w:rsid w:val="00CD70FD"/>
    <w:rsid w:val="00D12D39"/>
    <w:rsid w:val="00D16DF6"/>
    <w:rsid w:val="00D52147"/>
    <w:rsid w:val="00D536D2"/>
    <w:rsid w:val="00D74601"/>
    <w:rsid w:val="00D8041E"/>
    <w:rsid w:val="00D8579C"/>
    <w:rsid w:val="00D95569"/>
    <w:rsid w:val="00DA5D50"/>
    <w:rsid w:val="00DB5A69"/>
    <w:rsid w:val="00DC1147"/>
    <w:rsid w:val="00DD65E5"/>
    <w:rsid w:val="00DF28EF"/>
    <w:rsid w:val="00DF4563"/>
    <w:rsid w:val="00E11975"/>
    <w:rsid w:val="00E138C1"/>
    <w:rsid w:val="00E15358"/>
    <w:rsid w:val="00E1617D"/>
    <w:rsid w:val="00E576C3"/>
    <w:rsid w:val="00E752D0"/>
    <w:rsid w:val="00EA38FE"/>
    <w:rsid w:val="00EF196E"/>
    <w:rsid w:val="00F00C8F"/>
    <w:rsid w:val="00F02D41"/>
    <w:rsid w:val="00F062F7"/>
    <w:rsid w:val="00F16D14"/>
    <w:rsid w:val="00F337BF"/>
    <w:rsid w:val="00F33ACC"/>
    <w:rsid w:val="00F40EBE"/>
    <w:rsid w:val="00F51B37"/>
    <w:rsid w:val="00F5546B"/>
    <w:rsid w:val="00F66E41"/>
    <w:rsid w:val="00F83714"/>
    <w:rsid w:val="00F9289C"/>
    <w:rsid w:val="00FA5CBF"/>
    <w:rsid w:val="00FC684B"/>
    <w:rsid w:val="00FD0645"/>
    <w:rsid w:val="00FD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B4A90"/>
  <w15:docId w15:val="{62D0C9AD-98F3-4AB3-8E48-0D4B1D2E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56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6BF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2943</Words>
  <Characters>17365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salanskae</dc:creator>
  <cp:lastModifiedBy>Windows User</cp:lastModifiedBy>
  <cp:revision>6</cp:revision>
  <dcterms:created xsi:type="dcterms:W3CDTF">2020-05-19T09:41:00Z</dcterms:created>
  <dcterms:modified xsi:type="dcterms:W3CDTF">2023-02-16T10:18:00Z</dcterms:modified>
</cp:coreProperties>
</file>