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CA7" w:rsidRPr="00F77167" w:rsidRDefault="006F7CA7" w:rsidP="006F7CA7">
      <w:pPr>
        <w:shd w:val="clear" w:color="auto" w:fill="FFFFFF"/>
        <w:spacing w:before="200" w:after="100" w:line="240" w:lineRule="auto"/>
        <w:outlineLvl w:val="1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Zvané přednášky</w:t>
      </w:r>
    </w:p>
    <w:p w:rsidR="006F7CA7" w:rsidRPr="00F77167" w:rsidRDefault="006F7CA7" w:rsidP="006F7CA7">
      <w:pPr>
        <w:shd w:val="clear" w:color="auto" w:fill="FFFFFF"/>
        <w:spacing w:before="200" w:after="100" w:line="240" w:lineRule="auto"/>
        <w:outlineLvl w:val="1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</w:pPr>
    </w:p>
    <w:p w:rsidR="001E603C" w:rsidRDefault="001E603C" w:rsidP="006F7CA7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 xml:space="preserve">Fakulta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zdravotníckych</w:t>
      </w:r>
      <w:proofErr w:type="spellEnd"/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odborov</w:t>
      </w:r>
      <w:proofErr w:type="spellEnd"/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, Prešovská univerzita v Prešově (24. října 2019)</w:t>
      </w:r>
    </w:p>
    <w:p w:rsidR="001E603C" w:rsidRPr="001E603C" w:rsidRDefault="001E603C" w:rsidP="00F75623">
      <w:pPr>
        <w:pStyle w:val="Odstavecseseznamem"/>
        <w:numPr>
          <w:ilvl w:val="0"/>
          <w:numId w:val="6"/>
        </w:numPr>
        <w:shd w:val="clear" w:color="auto" w:fill="FFFFFF"/>
        <w:spacing w:after="100" w:line="240" w:lineRule="auto"/>
        <w:ind w:left="709" w:hanging="283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 xml:space="preserve">Téma: </w:t>
      </w:r>
      <w:r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cs-CZ"/>
        </w:rPr>
        <w:t>Rozvoj sociální adaptability osob s Alzheimerovou nemocí lehkého typu</w:t>
      </w:r>
    </w:p>
    <w:p w:rsidR="001E603C" w:rsidRPr="001E603C" w:rsidRDefault="001E603C" w:rsidP="00F75623">
      <w:pPr>
        <w:pStyle w:val="Odstavecseseznamem"/>
        <w:numPr>
          <w:ilvl w:val="0"/>
          <w:numId w:val="6"/>
        </w:numPr>
        <w:shd w:val="clear" w:color="auto" w:fill="FFFFFF"/>
        <w:spacing w:after="100" w:line="240" w:lineRule="auto"/>
        <w:ind w:left="709" w:hanging="283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 xml:space="preserve">Quo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vadis</w:t>
      </w:r>
      <w:proofErr w:type="spellEnd"/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 xml:space="preserve"> zdravotnictvo IV. – </w:t>
      </w:r>
      <w:r w:rsidRPr="001E603C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cs-CZ"/>
        </w:rPr>
        <w:t>Nové trendy v </w:t>
      </w:r>
      <w:proofErr w:type="spellStart"/>
      <w:r w:rsidRPr="001E603C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cs-CZ"/>
        </w:rPr>
        <w:t>zdravotníckych</w:t>
      </w:r>
      <w:proofErr w:type="spellEnd"/>
      <w:r w:rsidRPr="001E603C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cs-CZ"/>
        </w:rPr>
        <w:t xml:space="preserve"> </w:t>
      </w:r>
      <w:proofErr w:type="spellStart"/>
      <w:r w:rsidRPr="001E603C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cs-CZ"/>
        </w:rPr>
        <w:t>vedách</w:t>
      </w:r>
      <w:proofErr w:type="spellEnd"/>
    </w:p>
    <w:p w:rsidR="001E603C" w:rsidRDefault="001E603C" w:rsidP="006F7CA7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</w:pPr>
    </w:p>
    <w:p w:rsidR="006F7CA7" w:rsidRPr="00F77167" w:rsidRDefault="006F7CA7" w:rsidP="006F7CA7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proofErr w:type="spellStart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Faculty</w:t>
      </w:r>
      <w:proofErr w:type="spellEnd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 xml:space="preserve"> </w:t>
      </w:r>
      <w:proofErr w:type="spellStart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of</w:t>
      </w:r>
      <w:proofErr w:type="spellEnd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 xml:space="preserve"> </w:t>
      </w:r>
      <w:proofErr w:type="spellStart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Social</w:t>
      </w:r>
      <w:proofErr w:type="spellEnd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 xml:space="preserve"> </w:t>
      </w:r>
      <w:proofErr w:type="spellStart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Sciences</w:t>
      </w:r>
      <w:proofErr w:type="spellEnd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 xml:space="preserve"> </w:t>
      </w:r>
      <w:proofErr w:type="spellStart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and</w:t>
      </w:r>
      <w:proofErr w:type="spellEnd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 xml:space="preserve"> </w:t>
      </w:r>
      <w:proofErr w:type="spellStart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Health</w:t>
      </w:r>
      <w:proofErr w:type="spellEnd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 xml:space="preserve">, </w:t>
      </w:r>
      <w:proofErr w:type="spellStart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Constantine</w:t>
      </w:r>
      <w:proofErr w:type="spellEnd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 xml:space="preserve"> </w:t>
      </w:r>
      <w:proofErr w:type="spellStart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the</w:t>
      </w:r>
      <w:proofErr w:type="spellEnd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 xml:space="preserve"> </w:t>
      </w:r>
      <w:proofErr w:type="spellStart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Philosopher</w:t>
      </w:r>
      <w:proofErr w:type="spellEnd"/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 xml:space="preserve"> University in Nitra (11. května 2018)</w:t>
      </w:r>
    </w:p>
    <w:p w:rsidR="006F7CA7" w:rsidRPr="00F77167" w:rsidRDefault="006F7CA7" w:rsidP="006F7C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Téma:</w:t>
      </w:r>
      <w:r w:rsidRPr="00F77167"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  <w:t> Kognitivní rehabilitace z pohledu jednotlivých složek ucelené rehabilitace s ohledem na využití moderních technologií</w:t>
      </w:r>
    </w:p>
    <w:p w:rsidR="006F7CA7" w:rsidRPr="00F77167" w:rsidRDefault="006F7CA7" w:rsidP="006F7C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Sympozium: Den sester</w:t>
      </w:r>
    </w:p>
    <w:p w:rsidR="006F7CA7" w:rsidRPr="00F77167" w:rsidRDefault="006F7CA7" w:rsidP="006F7CA7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  <w:t> </w:t>
      </w:r>
    </w:p>
    <w:p w:rsidR="006F7CA7" w:rsidRPr="00F77167" w:rsidRDefault="006F7CA7" w:rsidP="006F7CA7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Základní škola Karlovy Vary, Poštovní 19, příspěvková organizace (17. dubna 2018)</w:t>
      </w:r>
    </w:p>
    <w:p w:rsidR="006F7CA7" w:rsidRPr="00F77167" w:rsidRDefault="006F7CA7" w:rsidP="006F7C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Téma: </w:t>
      </w:r>
      <w:r w:rsidRPr="00F77167"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  <w:t>Edukace a rozvoj osob se zdravotním znevýhodněním se zaměřením na DMO a MR</w:t>
      </w:r>
    </w:p>
    <w:p w:rsidR="006F7CA7" w:rsidRPr="00F77167" w:rsidRDefault="006F7CA7" w:rsidP="006F7C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  <w:t>Učitelský sbor 1. - 2. stupně</w:t>
      </w:r>
    </w:p>
    <w:p w:rsidR="006F7CA7" w:rsidRPr="00F77167" w:rsidRDefault="006F7CA7" w:rsidP="006F7CA7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  <w:t> </w:t>
      </w:r>
    </w:p>
    <w:p w:rsidR="006F7CA7" w:rsidRPr="00F77167" w:rsidRDefault="006F7CA7" w:rsidP="006F7CA7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Základní škola Karlovy Vary, Poštovní 19, příspěvková organizace (23. března 2018)</w:t>
      </w:r>
    </w:p>
    <w:p w:rsidR="006F7CA7" w:rsidRPr="00F77167" w:rsidRDefault="006F7CA7" w:rsidP="006F7C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Téma: </w:t>
      </w:r>
      <w:r w:rsidRPr="00F77167"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  <w:t>Ergonomie ve školním prostředí</w:t>
      </w:r>
    </w:p>
    <w:p w:rsidR="006F7CA7" w:rsidRPr="00F77167" w:rsidRDefault="006F7CA7" w:rsidP="006F7C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  <w:t>Učitelský sbor 1. - 2. stupně</w:t>
      </w:r>
    </w:p>
    <w:p w:rsidR="006F7CA7" w:rsidRPr="00F77167" w:rsidRDefault="006F7CA7" w:rsidP="006F7CA7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  <w:t> </w:t>
      </w:r>
    </w:p>
    <w:p w:rsidR="006F7CA7" w:rsidRPr="00F77167" w:rsidRDefault="006F7CA7" w:rsidP="006F7CA7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Pedagogická fakulta, Masarykova univerzita v Brně (08. prosince 2017)</w:t>
      </w:r>
    </w:p>
    <w:p w:rsidR="006F7CA7" w:rsidRPr="00F77167" w:rsidRDefault="006F7CA7" w:rsidP="006F7C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Téma:</w:t>
      </w:r>
      <w:r w:rsidRPr="00F77167"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  <w:t> Rehabilitace kognitivních funkcí z pohledu ucelené rehabilitace jako součást terapie osob s demencí</w:t>
      </w:r>
    </w:p>
    <w:p w:rsidR="006F7CA7" w:rsidRPr="00F77167" w:rsidRDefault="006F7CA7" w:rsidP="006F7C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Obor: </w:t>
      </w:r>
      <w:r w:rsidRPr="00F77167"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  <w:t>Speciální andragogika - bakalářský a magisterský studijní program</w:t>
      </w:r>
    </w:p>
    <w:p w:rsidR="006F7CA7" w:rsidRPr="00F77167" w:rsidRDefault="006F7CA7" w:rsidP="006F7CA7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  <w:t> </w:t>
      </w:r>
    </w:p>
    <w:p w:rsidR="006F7CA7" w:rsidRPr="00F77167" w:rsidRDefault="006F7CA7" w:rsidP="006F7CA7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Fakulta zdravotnických studií, Univerzita Pardubice (15. března 2017)</w:t>
      </w:r>
    </w:p>
    <w:p w:rsidR="006F7CA7" w:rsidRPr="00F77167" w:rsidRDefault="006F7CA7" w:rsidP="006F7C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Téma: </w:t>
      </w:r>
      <w:r w:rsidRPr="00F77167"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  <w:t>Testování geriatrických klientů v oblasti kognitivních funkcí</w:t>
      </w:r>
    </w:p>
    <w:p w:rsidR="006F7CA7" w:rsidRPr="00F77167" w:rsidRDefault="006F7CA7" w:rsidP="006F7C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</w:pPr>
      <w:r w:rsidRPr="00F7716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cs-CZ"/>
        </w:rPr>
        <w:t>Obor:</w:t>
      </w:r>
      <w:r w:rsidRPr="00F77167">
        <w:rPr>
          <w:rFonts w:ascii="Times New Roman" w:eastAsia="Times New Roman" w:hAnsi="Times New Roman" w:cs="Times New Roman"/>
          <w:color w:val="212121"/>
          <w:sz w:val="24"/>
          <w:szCs w:val="24"/>
          <w:lang w:eastAsia="cs-CZ"/>
        </w:rPr>
        <w:t> Zdravotně sociální péče/zdravotně sociální pracovník - bakalářský studijní program</w:t>
      </w:r>
    </w:p>
    <w:p w:rsidR="006D479F" w:rsidRPr="00F77167" w:rsidRDefault="006D479F">
      <w:pPr>
        <w:rPr>
          <w:rFonts w:ascii="Times New Roman" w:hAnsi="Times New Roman" w:cs="Times New Roman"/>
          <w:sz w:val="24"/>
          <w:szCs w:val="24"/>
        </w:rPr>
      </w:pPr>
    </w:p>
    <w:sectPr w:rsidR="006D479F" w:rsidRPr="00F77167" w:rsidSect="006D4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149DD"/>
    <w:multiLevelType w:val="multilevel"/>
    <w:tmpl w:val="C7C68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317226"/>
    <w:multiLevelType w:val="multilevel"/>
    <w:tmpl w:val="B33E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4E6B96"/>
    <w:multiLevelType w:val="multilevel"/>
    <w:tmpl w:val="3FA64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905007"/>
    <w:multiLevelType w:val="hybridMultilevel"/>
    <w:tmpl w:val="A0DCBDBA"/>
    <w:lvl w:ilvl="0" w:tplc="0405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>
    <w:nsid w:val="695114D2"/>
    <w:multiLevelType w:val="multilevel"/>
    <w:tmpl w:val="9454E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4B5F05"/>
    <w:multiLevelType w:val="multilevel"/>
    <w:tmpl w:val="F6189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6F7CA7"/>
    <w:rsid w:val="001E603C"/>
    <w:rsid w:val="004F0DAB"/>
    <w:rsid w:val="006D479F"/>
    <w:rsid w:val="006F7CA7"/>
    <w:rsid w:val="00AF6F68"/>
    <w:rsid w:val="00E14F80"/>
    <w:rsid w:val="00F75623"/>
    <w:rsid w:val="00F77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479F"/>
  </w:style>
  <w:style w:type="paragraph" w:styleId="Nadpis2">
    <w:name w:val="heading 2"/>
    <w:basedOn w:val="Normln"/>
    <w:link w:val="Nadpis2Char"/>
    <w:uiPriority w:val="9"/>
    <w:qFormat/>
    <w:rsid w:val="006F7C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F7CA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6F7CA7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6F7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1E60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2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vostrym</dc:creator>
  <cp:lastModifiedBy>vostrym</cp:lastModifiedBy>
  <cp:revision>7</cp:revision>
  <cp:lastPrinted>2019-02-14T15:38:00Z</cp:lastPrinted>
  <dcterms:created xsi:type="dcterms:W3CDTF">2019-02-14T15:36:00Z</dcterms:created>
  <dcterms:modified xsi:type="dcterms:W3CDTF">2020-01-30T22:17:00Z</dcterms:modified>
</cp:coreProperties>
</file>